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827D27">
        <w:rPr>
          <w:rFonts w:ascii="Arial" w:eastAsia="等线" w:hAnsi="Arial" w:cs="Arial" w:hint="eastAsia"/>
          <w:b/>
          <w:noProof/>
          <w:color w:val="000000"/>
          <w:lang w:val="en-GB"/>
        </w:rPr>
        <w:t>0</w:t>
      </w:r>
      <w:r w:rsidR="00707670">
        <w:rPr>
          <w:rFonts w:ascii="Arial" w:eastAsia="等线" w:hAnsi="Arial" w:cs="Arial" w:hint="eastAsia"/>
          <w:b/>
          <w:noProof/>
          <w:color w:val="000000"/>
          <w:lang w:val="en-GB"/>
        </w:rPr>
        <w:t>4525</w:t>
      </w:r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 w:hint="eastAsia"/>
          <w:b/>
          <w:noProof/>
          <w:color w:val="000000"/>
          <w:lang w:val="en-GB"/>
        </w:rPr>
      </w:pPr>
      <w:r>
        <w:rPr>
          <w:rFonts w:ascii="Arial" w:hAnsi="Arial" w:cs="Arial"/>
          <w:b/>
          <w:bCs/>
        </w:rPr>
        <w:t xml:space="preserve">June 01 - 12,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756F5E">
        <w:rPr>
          <w:rFonts w:ascii="Arial" w:eastAsia="等线" w:hAnsi="Arial" w:cs="Arial" w:hint="eastAsia"/>
          <w:b/>
          <w:noProof/>
          <w:color w:val="0000FF"/>
          <w:sz w:val="20"/>
          <w:szCs w:val="20"/>
          <w:lang w:val="en-GB"/>
        </w:rPr>
        <w:t>(</w:t>
      </w:r>
      <w:r w:rsidR="00707670">
        <w:rPr>
          <w:rFonts w:ascii="Arial" w:eastAsia="等线" w:hAnsi="Arial" w:cs="Arial" w:hint="eastAsia"/>
          <w:b/>
          <w:noProof/>
          <w:color w:val="0000FF"/>
          <w:sz w:val="20"/>
          <w:szCs w:val="20"/>
          <w:lang w:val="en-GB"/>
        </w:rPr>
        <w:t>revision of S2-2004181</w:t>
      </w:r>
      <w:r w:rsidR="00756F5E">
        <w:rPr>
          <w:rFonts w:ascii="Arial" w:eastAsia="等线" w:hAnsi="Arial" w:cs="Arial" w:hint="eastAsia"/>
          <w:b/>
          <w:noProof/>
          <w:color w:val="0000FF"/>
          <w:sz w:val="20"/>
          <w:szCs w:val="20"/>
          <w:lang w:val="en-GB"/>
        </w:rPr>
        <w:t>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KI #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,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New </w:t>
      </w:r>
      <w:r w:rsidR="004543FC" w:rsidRPr="004543FC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>Sol</w:t>
      </w:r>
      <w:r w:rsidR="007A1037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: </w:t>
      </w:r>
      <w:r w:rsidR="00BD4EE1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NWDAF decomposition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766B38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1</w:t>
      </w:r>
    </w:p>
    <w:p w:rsidR="00240DA2" w:rsidRPr="00BD4EE1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BD4EE1" w:rsidRPr="00BD4EE1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eNA_ph2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="004543FC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his contribution proposes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a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new 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olution</w:t>
      </w:r>
      <w:r w:rsidR="004543FC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>y Issue #</w:t>
      </w:r>
      <w:r w:rsidR="00BD4EE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1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/>
        </w:rPr>
        <w:t xml:space="preserve"> 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BD4EE1" w:rsidRPr="00BD4EE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Logical decomposition of NWDAF and possible interactions between logical functions</w:t>
      </w:r>
      <w:r w:rsidR="004D4E2F" w:rsidRPr="00BD4EE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"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 w:eastAsia="ja-JP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In current TR 23.700-91, as proposed by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Key Issue #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 w:rsidRPr="00AC42DC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it is to be studied 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whether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and how the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NWDAF function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</w:t>
      </w:r>
      <w:r w:rsidRPr="00AC42D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further decomposed into logical (sub-</w:t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)functions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. </w:t>
      </w:r>
    </w:p>
    <w:p w:rsidR="00AC42DC" w:rsidRDefault="00AC42DC" w:rsidP="00AC42DC">
      <w:pP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</w:p>
    <w:p w:rsidR="00AC42DC" w:rsidRPr="00AC42DC" w:rsidRDefault="00AC42DC" w:rsidP="00AC42DC">
      <w:pPr>
        <w:rPr>
          <w:rFonts w:ascii="Times New Roman" w:eastAsia="等线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As defined in TS 23.501,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“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NWDAF includes the following functionality: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NFs and AFs;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data collection from OAM;</w:t>
      </w:r>
    </w:p>
    <w:p w:rsidR="00AC42DC" w:rsidRP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x-none" w:eastAsia="en-US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NWDAF service registration and metadata exposure to NFs/AFs;</w:t>
      </w:r>
    </w:p>
    <w:p w:rsidR="00AC42DC" w:rsidRDefault="00AC42DC" w:rsidP="00AC42DC">
      <w:pPr>
        <w:spacing w:after="180"/>
        <w:ind w:left="568" w:hanging="284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>-</w:t>
      </w:r>
      <w:r w:rsidRPr="00AC42DC">
        <w:rPr>
          <w:rFonts w:ascii="Times New Roman" w:eastAsia="等线" w:hAnsi="Times New Roman" w:cs="Times New Roman"/>
          <w:sz w:val="20"/>
          <w:szCs w:val="20"/>
          <w:lang w:val="x-none" w:eastAsia="en-US"/>
        </w:rPr>
        <w:tab/>
        <w:t>Support analytics information provisioning to NFs, AF</w:t>
      </w: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.</w:t>
      </w:r>
    </w:p>
    <w:p w:rsidR="00AC42DC" w:rsidRDefault="00AC42DC" w:rsidP="00AC42DC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C42DC">
        <w:rPr>
          <w:rFonts w:ascii="Times New Roman" w:eastAsia="等线" w:hAnsi="Times New Roman" w:cs="Times New Roman"/>
          <w:sz w:val="20"/>
          <w:szCs w:val="20"/>
          <w:lang w:val="en-GB" w:eastAsia="en-US"/>
        </w:rPr>
        <w:t>The details of the NWDAF functionality are defined in TS 23.288 [86].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”</w:t>
      </w:r>
    </w:p>
    <w:p w:rsidR="00621CAF" w:rsidRDefault="00AC42DC" w:rsidP="00A2070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Based on that, the following logical (sub-</w:t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)functions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are proposed for the NWDAF decomposition: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 Collect data from the NFs for analytics.</w:t>
      </w:r>
    </w:p>
    <w:p w:rsidR="003D60D9" w:rsidRDefault="003D60D9" w:rsidP="003D60D9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="00201EFD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T (</w:t>
      </w:r>
      <w:r w:rsidR="00201EFD">
        <w:rPr>
          <w:rFonts w:hint="eastAsia"/>
          <w:lang w:eastAsia="zh-CN"/>
        </w:rPr>
        <w:t xml:space="preserve">Model </w:t>
      </w:r>
      <w:r>
        <w:rPr>
          <w:rFonts w:hint="eastAsia"/>
          <w:lang w:eastAsia="zh-CN"/>
        </w:rPr>
        <w:t>Training): Train a model for analytics with the collected data, which may also include e.g. pre-processing of the collected data.</w:t>
      </w:r>
    </w:p>
    <w:p w:rsidR="00201EFD" w:rsidRDefault="00201EFD" w:rsidP="00201EF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AC (Analytics Control): controls and performs analytics, including:</w:t>
      </w:r>
    </w:p>
    <w:p w:rsidR="00201EFD" w:rsidRDefault="00201EFD" w:rsidP="00201EFD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  <w:t>r</w:t>
      </w:r>
      <w:r w:rsidRPr="00F353C4">
        <w:rPr>
          <w:rFonts w:eastAsia="DengXian" w:hint="eastAsia"/>
        </w:rPr>
        <w:t>eceiv</w:t>
      </w:r>
      <w:r>
        <w:rPr>
          <w:rFonts w:eastAsia="DengXian" w:hint="eastAsia"/>
          <w:lang w:eastAsia="zh-CN"/>
        </w:rPr>
        <w:t>ing</w:t>
      </w:r>
      <w:r w:rsidRPr="00F353C4">
        <w:rPr>
          <w:rFonts w:eastAsia="DengXian" w:hint="eastAsia"/>
        </w:rPr>
        <w:t xml:space="preserve"> the analytics request from the consumer NF</w:t>
      </w:r>
      <w:r>
        <w:rPr>
          <w:rFonts w:eastAsia="DengXian" w:hint="eastAsia"/>
          <w:lang w:eastAsia="zh-CN"/>
        </w:rPr>
        <w:t>;</w:t>
      </w:r>
    </w:p>
    <w:p w:rsidR="00201EFD" w:rsidRDefault="00201EFD" w:rsidP="00201EFD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 w:rsidRPr="00F353C4">
        <w:rPr>
          <w:rFonts w:eastAsia="DengXian" w:hint="eastAsia"/>
        </w:rPr>
        <w:t>us</w:t>
      </w:r>
      <w:r>
        <w:rPr>
          <w:rFonts w:eastAsia="DengXian" w:hint="eastAsia"/>
          <w:lang w:eastAsia="zh-CN"/>
        </w:rPr>
        <w:t>ing</w:t>
      </w:r>
      <w:r w:rsidRPr="00F353C4">
        <w:rPr>
          <w:rFonts w:eastAsia="DengXian" w:hint="eastAsia"/>
        </w:rPr>
        <w:t xml:space="preserve"> </w:t>
      </w:r>
      <w:r>
        <w:rPr>
          <w:rFonts w:eastAsia="DengXian" w:hint="eastAsia"/>
          <w:lang w:eastAsia="zh-CN"/>
        </w:rPr>
        <w:t xml:space="preserve">the </w:t>
      </w:r>
      <w:r w:rsidRPr="00F353C4">
        <w:rPr>
          <w:rFonts w:eastAsia="DengXian" w:hint="eastAsia"/>
        </w:rPr>
        <w:t xml:space="preserve">model provided by the </w:t>
      </w:r>
      <w:r>
        <w:rPr>
          <w:rFonts w:eastAsia="DengXian" w:hint="eastAsia"/>
          <w:lang w:eastAsia="zh-CN"/>
        </w:rPr>
        <w:t>MT</w:t>
      </w:r>
      <w:r w:rsidRPr="00F353C4">
        <w:rPr>
          <w:rFonts w:eastAsia="DengXian" w:hint="eastAsia"/>
        </w:rPr>
        <w:t xml:space="preserve"> and data provided by the DC for analytics</w:t>
      </w:r>
      <w:r>
        <w:rPr>
          <w:rFonts w:eastAsia="DengXian" w:hint="eastAsia"/>
          <w:lang w:eastAsia="zh-CN"/>
        </w:rPr>
        <w:t>;</w:t>
      </w:r>
    </w:p>
    <w:p w:rsidR="00201EFD" w:rsidRDefault="00201EFD" w:rsidP="00201EFD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 w:rsidRPr="00F353C4">
        <w:rPr>
          <w:rFonts w:eastAsia="DengXian" w:hint="eastAsia"/>
        </w:rPr>
        <w:t>p</w:t>
      </w:r>
      <w:r>
        <w:rPr>
          <w:rFonts w:eastAsia="DengXian" w:hint="eastAsia"/>
        </w:rPr>
        <w:t>rovid</w:t>
      </w:r>
      <w:r>
        <w:rPr>
          <w:rFonts w:eastAsia="DengXian" w:hint="eastAsia"/>
          <w:lang w:eastAsia="zh-CN"/>
        </w:rPr>
        <w:t>ing</w:t>
      </w:r>
      <w:r w:rsidRPr="00F353C4">
        <w:rPr>
          <w:rFonts w:eastAsia="DengXian" w:hint="eastAsia"/>
        </w:rPr>
        <w:t xml:space="preserve"> analytics information to the consumer NF</w:t>
      </w:r>
      <w:r>
        <w:rPr>
          <w:rFonts w:eastAsia="DengXian" w:hint="eastAsia"/>
          <w:lang w:eastAsia="zh-CN"/>
        </w:rPr>
        <w:t>;</w:t>
      </w:r>
    </w:p>
    <w:p w:rsidR="00201EFD" w:rsidRPr="00F353C4" w:rsidRDefault="00201EFD" w:rsidP="00201EFD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hint="eastAsia"/>
          <w:lang w:eastAsia="zh-CN"/>
        </w:rPr>
        <w:t xml:space="preserve">performing </w:t>
      </w:r>
      <w:r>
        <w:rPr>
          <w:lang w:eastAsia="zh-CN"/>
        </w:rPr>
        <w:t>NWDAF service registration and metadata exposure to NFs/AFs</w:t>
      </w:r>
      <w:r>
        <w:rPr>
          <w:rFonts w:hint="eastAsia"/>
          <w:lang w:eastAsia="zh-CN"/>
        </w:rPr>
        <w:t>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bookmarkStart w:id="0" w:name="_GoBack"/>
      <w:bookmarkEnd w:id="0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s, i.e. different sub-functions of the NWDAF can be collocated with different NFs, and some or all of the sub-functions of the NWDAF can be collocated.</w:t>
      </w:r>
    </w:p>
    <w:p w:rsidR="003D60D9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support </w:t>
      </w:r>
      <w:r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interactions. </w:t>
      </w:r>
    </w:p>
    <w:p w:rsidR="00621CAF" w:rsidRDefault="003D60D9" w:rsidP="003D60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With the interactions between the NWDAF sub-functions,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analytics information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can be 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provision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ed to the consumer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NF.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 show this, a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n</w:t>
      </w:r>
      <w:r w:rsidRPr="003D60D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example procedure is </w:t>
      </w:r>
      <w:r w:rsidR="00E409F2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provided in the present contribution.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AD0A98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621CAF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00-91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406A9D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Theme="minorEastAsia" w:hAnsi="Arial" w:cs="Times New Roman"/>
          <w:sz w:val="32"/>
          <w:szCs w:val="20"/>
          <w:lang w:val="en-GB"/>
        </w:rPr>
      </w:pPr>
      <w:bookmarkStart w:id="1" w:name="_Toc23409918"/>
      <w:bookmarkStart w:id="2" w:name="_Toc25416989"/>
      <w:bookmarkStart w:id="3" w:name="_Toc25417344"/>
      <w:bookmarkStart w:id="4" w:name="_Toc25417812"/>
      <w:bookmarkStart w:id="5" w:name="_Toc25740479"/>
      <w:bookmarkStart w:id="6" w:name="_Toc30155541"/>
      <w:bookmarkStart w:id="7" w:name="_Toc30155661"/>
      <w:bookmarkStart w:id="8" w:name="_Toc31296402"/>
      <w:bookmarkStart w:id="9" w:name="_Toc31361019"/>
      <w:bookmarkStart w:id="10" w:name="_Toc31448744"/>
      <w:bookmarkStart w:id="11" w:name="_Toc31639220"/>
      <w:bookmarkStart w:id="12" w:name="_Toc31639338"/>
      <w:proofErr w:type="gramStart"/>
      <w:r w:rsidRPr="000F1FBF">
        <w:rPr>
          <w:rFonts w:ascii="Arial" w:eastAsia="Malgun Gothic" w:hAnsi="Arial" w:cs="Times New Roman"/>
          <w:sz w:val="32"/>
          <w:szCs w:val="20"/>
          <w:lang w:val="en-GB"/>
        </w:rPr>
        <w:t>6.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X</w:t>
      </w:r>
      <w:proofErr w:type="gramEnd"/>
      <w:r w:rsidRPr="000F1FBF">
        <w:rPr>
          <w:rFonts w:ascii="Arial" w:eastAsia="Malgun Gothic" w:hAnsi="Arial" w:cs="Times New Roman" w:hint="eastAsia"/>
          <w:sz w:val="32"/>
          <w:szCs w:val="20"/>
          <w:lang w:val="en-GB" w:eastAsia="ko-KR"/>
        </w:rPr>
        <w:tab/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Solution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</w:t>
      </w:r>
      <w:r w:rsidRPr="000F1FBF">
        <w:rPr>
          <w:rFonts w:ascii="Arial" w:eastAsia="Malgun Gothic" w:hAnsi="Arial" w:cs="Times New Roman"/>
          <w:sz w:val="32"/>
          <w:szCs w:val="20"/>
          <w:lang w:val="en-GB"/>
        </w:rPr>
        <w:t xml:space="preserve">for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K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ey 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>I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>ssue</w:t>
      </w:r>
      <w:r w:rsidRPr="000F1FBF">
        <w:rPr>
          <w:rFonts w:ascii="Arial" w:eastAsia="Malgun Gothic" w:hAnsi="Arial" w:cs="Times New Roman" w:hint="eastAsia"/>
          <w:sz w:val="32"/>
          <w:szCs w:val="20"/>
          <w:lang w:val="en-GB"/>
        </w:rPr>
        <w:t xml:space="preserve"> #</w:t>
      </w:r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1</w:t>
      </w:r>
      <w:r w:rsidRPr="000F1FBF">
        <w:rPr>
          <w:rFonts w:ascii="Arial" w:eastAsia="Malgun Gothic" w:hAnsi="Arial" w:cs="Times New Roman"/>
          <w:sz w:val="32"/>
          <w:szCs w:val="20"/>
          <w:lang w:val="en-GB" w:eastAsia="ja-JP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102EE4">
        <w:rPr>
          <w:rFonts w:ascii="Arial" w:eastAsiaTheme="minorEastAsia" w:hAnsi="Arial" w:cs="Times New Roman" w:hint="eastAsia"/>
          <w:sz w:val="32"/>
          <w:szCs w:val="20"/>
          <w:lang w:val="en-GB"/>
        </w:rPr>
        <w:t>NWDAF decomposition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13" w:name="_Toc326248710"/>
      <w:bookmarkStart w:id="14" w:name="_Toc20147942"/>
      <w:bookmarkStart w:id="15" w:name="_Toc20730728"/>
      <w:bookmarkStart w:id="16" w:name="_Toc23409919"/>
      <w:bookmarkStart w:id="17" w:name="_Toc25416990"/>
      <w:bookmarkStart w:id="18" w:name="_Toc25417345"/>
      <w:bookmarkStart w:id="19" w:name="_Toc25417813"/>
      <w:bookmarkStart w:id="20" w:name="_Toc25740480"/>
      <w:bookmarkStart w:id="21" w:name="_Toc30155542"/>
      <w:bookmarkStart w:id="22" w:name="_Toc30155662"/>
      <w:bookmarkStart w:id="23" w:name="_Toc31296403"/>
      <w:bookmarkStart w:id="24" w:name="_Toc31361020"/>
      <w:bookmarkStart w:id="25" w:name="_Toc31448745"/>
      <w:bookmarkStart w:id="26" w:name="_Toc31639221"/>
      <w:bookmarkStart w:id="27" w:name="_Toc31639339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6.X.1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</w:r>
      <w:bookmarkEnd w:id="13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  <w:t>Describe the solutions. (</w:t>
      </w:r>
      <w:proofErr w:type="gramStart"/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sub</w:t>
      </w:r>
      <w:proofErr w:type="gramEnd"/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) clause(s) may be added to capture details, input data, output analytics, procedural flow etc. if necessary.</w:t>
      </w:r>
    </w:p>
    <w:p w:rsidR="000F1FBF" w:rsidRDefault="00D45E64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This solution addresses Key Issue #1 "</w:t>
      </w:r>
      <w:r w:rsidRPr="00D45E6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Logical decomposition of NWDAF and possible interactions between logical functions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".</w:t>
      </w:r>
    </w:p>
    <w:p w:rsidR="00BC35F2" w:rsidRDefault="00BC35F2" w:rsidP="00BC35F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When considering why and how to </w:t>
      </w:r>
      <w:r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split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the NWDAF functionality as defined in </w:t>
      </w: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TS 23.501 [2]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</w:t>
      </w:r>
      <w:r w:rsidR="006B127D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principles should be followed as suggested by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key issues envisioned in the present document</w:t>
      </w:r>
      <w:r w:rsidR="00B017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including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:</w:t>
      </w:r>
    </w:p>
    <w:p w:rsidR="000C2766" w:rsidRPr="000C2766" w:rsidRDefault="000C2766" w:rsidP="000C276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-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ab/>
      </w:r>
      <w:proofErr w:type="gramStart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</w:t>
      </w:r>
      <w:proofErr w:type="gramEnd"/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support enhanced </w:t>
      </w:r>
      <w:r w:rsidRPr="000C2766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data collection and/or analytics generation</w:t>
      </w:r>
      <w:r w:rsidRPr="000C2766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in</w:t>
      </w:r>
      <w:r w:rsidRPr="000C2766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 xml:space="preserve"> multiple NWDAFs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scenarios, as described in Key Issue#2;</w:t>
      </w:r>
    </w:p>
    <w:p w:rsidR="00BC35F2" w:rsidRPr="00BC35F2" w:rsidRDefault="00BC35F2" w:rsidP="00BC35F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-</w:t>
      </w: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ab/>
      </w:r>
      <w:proofErr w:type="gramStart"/>
      <w:r w:rsidR="00B017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</w:t>
      </w:r>
      <w:proofErr w:type="gramEnd"/>
      <w:r w:rsidR="00B017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improv</w:t>
      </w:r>
      <w:r w:rsidR="00B017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efficiency of</w:t>
      </w: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data collection from NFs and AFs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, as </w:t>
      </w:r>
      <w:r w:rsidR="006B127D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required by Key Issue #11</w:t>
      </w: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;</w:t>
      </w:r>
    </w:p>
    <w:p w:rsidR="006B127D" w:rsidRPr="009D627E" w:rsidRDefault="006B127D" w:rsidP="006B127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-</w:t>
      </w:r>
      <w:r w:rsidRPr="00BC35F2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ab/>
      </w:r>
      <w:proofErr w:type="gramStart"/>
      <w:r w:rsidR="00B017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to</w:t>
      </w:r>
      <w:proofErr w:type="gramEnd"/>
      <w:r w:rsidR="00B017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enable t</w:t>
      </w:r>
      <w:r w:rsidRPr="00A04C8C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rained data model sharing between multiple NWDAF instances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as suggested by Key Issue #19</w:t>
      </w:r>
      <w:r w:rsidR="009D627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D45E64" w:rsidRDefault="00DD4BFC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Based on the principles, </w:t>
      </w:r>
      <w:r w:rsidR="007369E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a possible decomposition of t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he NWDAF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is proposed with</w:t>
      </w:r>
      <w:r w:rsidR="007369E9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the following </w:t>
      </w:r>
      <w:r w:rsid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sub-functions: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Pr="002A5CA4">
        <w:rPr>
          <w:rFonts w:hint="eastAsia"/>
        </w:rPr>
        <w:t>DC</w:t>
      </w:r>
      <w:r>
        <w:rPr>
          <w:rFonts w:hint="eastAsia"/>
          <w:lang w:eastAsia="zh-CN"/>
        </w:rPr>
        <w:t xml:space="preserve"> (Data Collection):</w:t>
      </w:r>
      <w:r w:rsidR="004D5249">
        <w:rPr>
          <w:rFonts w:hint="eastAsia"/>
          <w:lang w:eastAsia="zh-CN"/>
        </w:rPr>
        <w:t xml:space="preserve"> </w:t>
      </w:r>
      <w:r w:rsidR="00DE4311">
        <w:rPr>
          <w:rFonts w:hint="eastAsia"/>
          <w:lang w:eastAsia="zh-CN"/>
        </w:rPr>
        <w:t>Collect</w:t>
      </w:r>
      <w:r w:rsidR="00F353C4">
        <w:rPr>
          <w:rFonts w:hint="eastAsia"/>
          <w:lang w:eastAsia="zh-CN"/>
        </w:rPr>
        <w:t>s</w:t>
      </w:r>
      <w:r w:rsidR="00DE4311">
        <w:rPr>
          <w:rFonts w:hint="eastAsia"/>
          <w:lang w:eastAsia="zh-CN"/>
        </w:rPr>
        <w:t xml:space="preserve"> data from the NFs for analytics</w:t>
      </w:r>
      <w:r w:rsidR="00393269">
        <w:rPr>
          <w:rFonts w:hint="eastAsia"/>
          <w:lang w:eastAsia="zh-CN"/>
        </w:rPr>
        <w:t>.</w:t>
      </w:r>
      <w:r w:rsidR="00723F6F" w:rsidRPr="00723F6F">
        <w:rPr>
          <w:rFonts w:hint="eastAsia"/>
        </w:rPr>
        <w:t xml:space="preserve"> </w:t>
      </w:r>
      <w:r w:rsidR="00723F6F" w:rsidRPr="002A5CA4">
        <w:rPr>
          <w:rFonts w:hint="eastAsia"/>
        </w:rPr>
        <w:t>DC</w:t>
      </w:r>
      <w:r w:rsidR="00723F6F">
        <w:rPr>
          <w:rFonts w:hint="eastAsia"/>
          <w:lang w:eastAsia="zh-CN"/>
        </w:rPr>
        <w:t xml:space="preserve"> can be a standalone NF or collocated with different NFs to enable a centralized or distributed data collection, as proposed in solutions to Key Issue #11 and/or Key Issue #2.</w:t>
      </w:r>
    </w:p>
    <w:p w:rsidR="002A5CA4" w:rsidRDefault="002A5CA4" w:rsidP="002A5CA4">
      <w:pPr>
        <w:pStyle w:val="B1"/>
        <w:rPr>
          <w:lang w:eastAsia="zh-CN"/>
        </w:rPr>
      </w:pPr>
      <w:r w:rsidRPr="002A5CA4">
        <w:rPr>
          <w:rFonts w:hint="eastAsia"/>
        </w:rPr>
        <w:t>-</w:t>
      </w:r>
      <w:r>
        <w:rPr>
          <w:rFonts w:hint="eastAsia"/>
        </w:rPr>
        <w:tab/>
      </w:r>
      <w:r w:rsidR="00F353C4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T (</w:t>
      </w:r>
      <w:r w:rsidR="00F353C4">
        <w:rPr>
          <w:rFonts w:hint="eastAsia"/>
          <w:lang w:eastAsia="zh-CN"/>
        </w:rPr>
        <w:t xml:space="preserve">Model </w:t>
      </w:r>
      <w:r>
        <w:rPr>
          <w:rFonts w:hint="eastAsia"/>
          <w:lang w:eastAsia="zh-CN"/>
        </w:rPr>
        <w:t>Training):</w:t>
      </w:r>
      <w:r w:rsidR="00DE4311">
        <w:rPr>
          <w:rFonts w:hint="eastAsia"/>
          <w:lang w:eastAsia="zh-CN"/>
        </w:rPr>
        <w:t xml:space="preserve"> Train</w:t>
      </w:r>
      <w:r w:rsidR="00F353C4">
        <w:rPr>
          <w:rFonts w:hint="eastAsia"/>
          <w:lang w:eastAsia="zh-CN"/>
        </w:rPr>
        <w:t>s</w:t>
      </w:r>
      <w:r w:rsidR="00DE4311">
        <w:rPr>
          <w:rFonts w:hint="eastAsia"/>
          <w:lang w:eastAsia="zh-CN"/>
        </w:rPr>
        <w:t xml:space="preserve"> a model for analytics with the collected data</w:t>
      </w:r>
      <w:r w:rsidR="00CE6789">
        <w:rPr>
          <w:rFonts w:hint="eastAsia"/>
          <w:lang w:eastAsia="zh-CN"/>
        </w:rPr>
        <w:t>, which</w:t>
      </w:r>
      <w:r w:rsidR="00DE4311">
        <w:rPr>
          <w:rFonts w:hint="eastAsia"/>
          <w:lang w:eastAsia="zh-CN"/>
        </w:rPr>
        <w:t xml:space="preserve"> may also include </w:t>
      </w:r>
      <w:r w:rsidR="00CE6789">
        <w:rPr>
          <w:rFonts w:hint="eastAsia"/>
          <w:lang w:eastAsia="zh-CN"/>
        </w:rPr>
        <w:t xml:space="preserve">e.g. </w:t>
      </w:r>
      <w:r w:rsidR="00DE4311">
        <w:rPr>
          <w:rFonts w:hint="eastAsia"/>
          <w:lang w:eastAsia="zh-CN"/>
        </w:rPr>
        <w:t>pre-processing of the collected data</w:t>
      </w:r>
      <w:r w:rsidR="00393269">
        <w:rPr>
          <w:rFonts w:hint="eastAsia"/>
          <w:lang w:eastAsia="zh-CN"/>
        </w:rPr>
        <w:t>.</w:t>
      </w:r>
      <w:r w:rsidR="001A06BE">
        <w:rPr>
          <w:rFonts w:hint="eastAsia"/>
          <w:lang w:eastAsia="zh-CN"/>
        </w:rPr>
        <w:t xml:space="preserve"> </w:t>
      </w:r>
      <w:r w:rsidR="00F353C4">
        <w:rPr>
          <w:rFonts w:hint="eastAsia"/>
          <w:lang w:eastAsia="zh-CN"/>
        </w:rPr>
        <w:t>M</w:t>
      </w:r>
      <w:r w:rsidR="00C4424E">
        <w:rPr>
          <w:rFonts w:hint="eastAsia"/>
          <w:lang w:eastAsia="zh-CN"/>
        </w:rPr>
        <w:t>T</w:t>
      </w:r>
      <w:r w:rsidR="001A06BE">
        <w:rPr>
          <w:rFonts w:hint="eastAsia"/>
          <w:lang w:eastAsia="zh-CN"/>
        </w:rPr>
        <w:t xml:space="preserve"> </w:t>
      </w:r>
      <w:r w:rsidR="00C4424E">
        <w:rPr>
          <w:rFonts w:hint="eastAsia"/>
          <w:lang w:eastAsia="zh-CN"/>
        </w:rPr>
        <w:t>can share trained model</w:t>
      </w:r>
      <w:r w:rsidR="00BF1C83">
        <w:rPr>
          <w:rFonts w:hint="eastAsia"/>
          <w:lang w:eastAsia="zh-CN"/>
        </w:rPr>
        <w:t>s</w:t>
      </w:r>
      <w:r w:rsidR="00C4424E">
        <w:rPr>
          <w:rFonts w:hint="eastAsia"/>
          <w:lang w:eastAsia="zh-CN"/>
        </w:rPr>
        <w:t xml:space="preserve"> with </w:t>
      </w:r>
      <w:r w:rsidR="001A06BE">
        <w:rPr>
          <w:rFonts w:hint="eastAsia"/>
          <w:lang w:eastAsia="zh-CN"/>
        </w:rPr>
        <w:t xml:space="preserve">other NWDAFs to enable and improve analytics, as proposed in solutions to Key Issue #19. </w:t>
      </w:r>
      <w:r w:rsidR="00F353C4">
        <w:rPr>
          <w:rFonts w:hint="eastAsia"/>
          <w:lang w:eastAsia="zh-CN"/>
        </w:rPr>
        <w:t>M</w:t>
      </w:r>
      <w:r w:rsidR="001A06BE">
        <w:rPr>
          <w:rFonts w:hint="eastAsia"/>
          <w:lang w:eastAsia="zh-CN"/>
        </w:rPr>
        <w:t>T uses data provided by the DC to train the model.</w:t>
      </w:r>
    </w:p>
    <w:p w:rsidR="00F353C4" w:rsidRDefault="00F353C4" w:rsidP="002A5CA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AC (Analytics Control): controls and performs analytics, including:</w:t>
      </w:r>
    </w:p>
    <w:p w:rsidR="00F353C4" w:rsidRDefault="00F353C4" w:rsidP="00F353C4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  <w:t>r</w:t>
      </w:r>
      <w:r w:rsidRPr="00F353C4">
        <w:rPr>
          <w:rFonts w:eastAsia="DengXian" w:hint="eastAsia"/>
        </w:rPr>
        <w:t>eceiv</w:t>
      </w:r>
      <w:r>
        <w:rPr>
          <w:rFonts w:eastAsia="DengXian" w:hint="eastAsia"/>
          <w:lang w:eastAsia="zh-CN"/>
        </w:rPr>
        <w:t>ing</w:t>
      </w:r>
      <w:r w:rsidRPr="00F353C4">
        <w:rPr>
          <w:rFonts w:eastAsia="DengXian" w:hint="eastAsia"/>
        </w:rPr>
        <w:t xml:space="preserve"> the analytics request from the consumer NF</w:t>
      </w:r>
      <w:r>
        <w:rPr>
          <w:rFonts w:eastAsia="DengXian" w:hint="eastAsia"/>
          <w:lang w:eastAsia="zh-CN"/>
        </w:rPr>
        <w:t>;</w:t>
      </w:r>
    </w:p>
    <w:p w:rsidR="00F353C4" w:rsidRDefault="00F353C4" w:rsidP="00F353C4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 w:rsidRPr="00F353C4">
        <w:rPr>
          <w:rFonts w:eastAsia="DengXian" w:hint="eastAsia"/>
        </w:rPr>
        <w:t>us</w:t>
      </w:r>
      <w:r>
        <w:rPr>
          <w:rFonts w:eastAsia="DengXian" w:hint="eastAsia"/>
          <w:lang w:eastAsia="zh-CN"/>
        </w:rPr>
        <w:t>ing</w:t>
      </w:r>
      <w:r w:rsidRPr="00F353C4">
        <w:rPr>
          <w:rFonts w:eastAsia="DengXian" w:hint="eastAsia"/>
        </w:rPr>
        <w:t xml:space="preserve"> </w:t>
      </w:r>
      <w:r>
        <w:rPr>
          <w:rFonts w:eastAsia="DengXian" w:hint="eastAsia"/>
          <w:lang w:eastAsia="zh-CN"/>
        </w:rPr>
        <w:t xml:space="preserve">the </w:t>
      </w:r>
      <w:r w:rsidRPr="00F353C4">
        <w:rPr>
          <w:rFonts w:eastAsia="DengXian" w:hint="eastAsia"/>
        </w:rPr>
        <w:t xml:space="preserve">model provided by the </w:t>
      </w:r>
      <w:r w:rsidR="00135547">
        <w:rPr>
          <w:rFonts w:eastAsia="DengXian" w:hint="eastAsia"/>
          <w:lang w:eastAsia="zh-CN"/>
        </w:rPr>
        <w:t>MT</w:t>
      </w:r>
      <w:r w:rsidRPr="00F353C4">
        <w:rPr>
          <w:rFonts w:eastAsia="DengXian" w:hint="eastAsia"/>
        </w:rPr>
        <w:t xml:space="preserve"> and data provided by the DC for analytics</w:t>
      </w:r>
      <w:r>
        <w:rPr>
          <w:rFonts w:eastAsia="DengXian" w:hint="eastAsia"/>
          <w:lang w:eastAsia="zh-CN"/>
        </w:rPr>
        <w:t>;</w:t>
      </w:r>
    </w:p>
    <w:p w:rsidR="00F353C4" w:rsidRDefault="00F353C4" w:rsidP="00F353C4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 w:rsidRPr="00F353C4">
        <w:rPr>
          <w:rFonts w:eastAsia="DengXian" w:hint="eastAsia"/>
        </w:rPr>
        <w:t>p</w:t>
      </w:r>
      <w:r>
        <w:rPr>
          <w:rFonts w:eastAsia="DengXian" w:hint="eastAsia"/>
        </w:rPr>
        <w:t>rovid</w:t>
      </w:r>
      <w:r>
        <w:rPr>
          <w:rFonts w:eastAsia="DengXian" w:hint="eastAsia"/>
          <w:lang w:eastAsia="zh-CN"/>
        </w:rPr>
        <w:t>ing</w:t>
      </w:r>
      <w:r w:rsidRPr="00F353C4">
        <w:rPr>
          <w:rFonts w:eastAsia="DengXian" w:hint="eastAsia"/>
        </w:rPr>
        <w:t xml:space="preserve"> analytics information to the consumer NF</w:t>
      </w:r>
      <w:r>
        <w:rPr>
          <w:rFonts w:eastAsia="DengXian" w:hint="eastAsia"/>
          <w:lang w:eastAsia="zh-CN"/>
        </w:rPr>
        <w:t>;</w:t>
      </w:r>
    </w:p>
    <w:p w:rsidR="00F353C4" w:rsidRPr="00F353C4" w:rsidRDefault="00F353C4" w:rsidP="00F353C4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hint="eastAsia"/>
          <w:lang w:eastAsia="zh-CN"/>
        </w:rPr>
        <w:t xml:space="preserve">performing </w:t>
      </w:r>
      <w:r>
        <w:rPr>
          <w:lang w:eastAsia="zh-CN"/>
        </w:rPr>
        <w:t>NWDAF service registration and metadata exposure to NFs/AFs</w:t>
      </w:r>
      <w:r>
        <w:rPr>
          <w:rFonts w:hint="eastAsia"/>
          <w:lang w:eastAsia="zh-CN"/>
        </w:rPr>
        <w:t>.</w:t>
      </w:r>
    </w:p>
    <w:p w:rsidR="00EE737F" w:rsidRPr="00DD4BFC" w:rsidRDefault="00135547" w:rsidP="00135547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The sub-functions of the NWDAF support </w:t>
      </w:r>
      <w:r w:rsidRPr="00CC561F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service-based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interactions, as shown in 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-1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580717" w:rsidRPr="00211577" w:rsidRDefault="008123CB" w:rsidP="00211577">
      <w:pPr>
        <w:pStyle w:val="TF"/>
        <w:rPr>
          <w:lang w:val="en-GB"/>
        </w:rPr>
      </w:pPr>
      <w:r>
        <w:object w:dxaOrig="5153" w:dyaOrig="2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9pt;height:131.9pt" o:ole="">
            <v:imagedata r:id="rId10" o:title=""/>
          </v:shape>
          <o:OLEObject Type="Embed" ProgID="Visio.Drawing.11" ShapeID="_x0000_i1025" DrawAspect="Content" ObjectID="_1652852453" r:id="rId11"/>
        </w:object>
      </w:r>
    </w:p>
    <w:p w:rsidR="002A5CA4" w:rsidRPr="009E0DE1" w:rsidRDefault="002A5CA4" w:rsidP="002A5CA4">
      <w:pPr>
        <w:pStyle w:val="TF"/>
        <w:rPr>
          <w:lang w:val="en-GB" w:eastAsia="zh-CN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 w:eastAsia="zh-CN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x</w:t>
      </w:r>
      <w:r w:rsidRPr="009E0DE1">
        <w:rPr>
          <w:lang w:val="en-GB"/>
        </w:rPr>
        <w:t>.</w:t>
      </w:r>
      <w:r>
        <w:rPr>
          <w:rFonts w:hint="eastAsia"/>
          <w:lang w:val="en-GB" w:eastAsia="zh-CN"/>
        </w:rPr>
        <w:t>1</w:t>
      </w:r>
      <w:r w:rsidRPr="009E0DE1">
        <w:rPr>
          <w:lang w:val="en-GB"/>
        </w:rPr>
        <w:t xml:space="preserve">-1: </w:t>
      </w:r>
      <w:r>
        <w:rPr>
          <w:rFonts w:hint="eastAsia"/>
          <w:lang w:val="en-GB" w:eastAsia="zh-CN"/>
        </w:rPr>
        <w:t>NWDAF composition</w:t>
      </w:r>
    </w:p>
    <w:p w:rsidR="009B0BBD" w:rsidRDefault="003925DD" w:rsidP="009B0BB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The sub-functions of the NWDAF</w:t>
      </w:r>
      <w:r w:rsidRPr="003925DD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 can be placed in different NF</w:t>
      </w:r>
      <w:r w:rsidR="003E134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s, i.e. different sub-functions of the NWDAF can be collocated with </w:t>
      </w:r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different NFs</w:t>
      </w:r>
      <w:r w:rsidR="00067E0B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or even be a standalone NF</w:t>
      </w:r>
      <w:r w:rsidR="00DA221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, and some or all of the sub-functions of the NWDAF can be collocated.</w:t>
      </w:r>
    </w:p>
    <w:p w:rsidR="00D31971" w:rsidRPr="00D31971" w:rsidRDefault="00D31971" w:rsidP="00D31971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</w:r>
      <w:r>
        <w:rPr>
          <w:rFonts w:ascii="Times New Roman" w:eastAsiaTheme="minorEastAsia" w:hAnsi="Times New Roman" w:cs="Times New Roman" w:hint="eastAsia"/>
          <w:color w:val="FF0000"/>
          <w:sz w:val="20"/>
          <w:szCs w:val="20"/>
          <w:lang w:val="en-GB"/>
        </w:rPr>
        <w:t xml:space="preserve">It is FFS </w:t>
      </w:r>
      <w:r w:rsidR="006520EE" w:rsidRPr="006520EE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>whether any of the sub-functions can be a separate NF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28" w:name="_Toc19106297"/>
      <w:bookmarkStart w:id="29" w:name="_Toc27823110"/>
      <w:bookmarkStart w:id="30" w:name="_Toc28866897"/>
      <w:bookmarkStart w:id="31" w:name="_Toc30155543"/>
      <w:bookmarkStart w:id="32" w:name="_Toc30155663"/>
      <w:bookmarkStart w:id="33" w:name="_Toc31296404"/>
      <w:bookmarkStart w:id="34" w:name="_Toc31361021"/>
      <w:bookmarkStart w:id="35" w:name="_Toc31448746"/>
      <w:bookmarkStart w:id="36" w:name="_Toc31639222"/>
      <w:bookmarkStart w:id="37" w:name="_Toc31639340"/>
      <w:bookmarkStart w:id="38" w:name="_Toc326248711"/>
      <w:bookmarkStart w:id="39" w:name="_Toc20147943"/>
      <w:bookmarkStart w:id="40" w:name="_Toc20730729"/>
      <w:bookmarkStart w:id="41" w:name="_Toc23409920"/>
      <w:bookmarkStart w:id="42" w:name="_Toc25416991"/>
      <w:bookmarkStart w:id="43" w:name="_Toc25417346"/>
      <w:bookmarkStart w:id="44" w:name="_Toc25417814"/>
      <w:bookmarkStart w:id="45" w:name="_Toc2574048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lastRenderedPageBreak/>
        <w:t>6.X.2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Input 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46" w:name="_Toc19106298"/>
      <w:bookmarkStart w:id="47" w:name="_Toc27823111"/>
      <w:bookmarkStart w:id="48" w:name="_Toc28866898"/>
      <w:bookmarkStart w:id="49" w:name="_Toc30155544"/>
      <w:bookmarkStart w:id="50" w:name="_Toc30155664"/>
      <w:bookmarkStart w:id="51" w:name="_Toc31296405"/>
      <w:bookmarkStart w:id="52" w:name="_Toc31361022"/>
      <w:bookmarkStart w:id="53" w:name="_Toc31448747"/>
      <w:bookmarkStart w:id="54" w:name="_Toc31639223"/>
      <w:bookmarkStart w:id="55" w:name="_Toc31639341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6.X.3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Output Analytics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0F1FBF" w:rsidRPr="000F1FBF" w:rsidRDefault="000F1FBF" w:rsidP="000F1F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</w:rPr>
      </w:pP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</w:rPr>
      </w:pPr>
      <w:bookmarkStart w:id="56" w:name="_Toc28866899"/>
      <w:bookmarkStart w:id="57" w:name="_Toc30155545"/>
      <w:bookmarkStart w:id="58" w:name="_Toc30155665"/>
      <w:bookmarkStart w:id="59" w:name="_Toc31296406"/>
      <w:bookmarkStart w:id="60" w:name="_Toc31361023"/>
      <w:bookmarkStart w:id="61" w:name="_Toc31448748"/>
      <w:bookmarkStart w:id="62" w:name="_Toc31639224"/>
      <w:bookmarkStart w:id="63" w:name="_Toc31639342"/>
      <w:proofErr w:type="gramStart"/>
      <w:r w:rsidRPr="000F1FBF">
        <w:rPr>
          <w:rFonts w:ascii="Arial" w:eastAsia="Malgun Gothic" w:hAnsi="Arial" w:cs="Times New Roman"/>
          <w:sz w:val="28"/>
          <w:szCs w:val="20"/>
        </w:rPr>
        <w:t>6.X.4</w:t>
      </w:r>
      <w:proofErr w:type="gramEnd"/>
      <w:r w:rsidRPr="000F1FBF">
        <w:rPr>
          <w:rFonts w:ascii="Arial" w:eastAsia="Malgun Gothic" w:hAnsi="Arial" w:cs="Times New Roman"/>
          <w:sz w:val="28"/>
          <w:szCs w:val="20"/>
        </w:rPr>
        <w:tab/>
        <w:t>Procedures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9F2845" w:rsidRDefault="009F2845" w:rsidP="009F2845">
      <w:pPr>
        <w:overflowPunct w:val="0"/>
        <w:autoSpaceDE w:val="0"/>
        <w:autoSpaceDN w:val="0"/>
        <w:adjustRightInd w:val="0"/>
        <w:spacing w:after="180"/>
        <w:ind w:left="100" w:hangingChars="50" w:hanging="10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 xml:space="preserve">Figure 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6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Pr="002A5CA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x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.</w:t>
      </w:r>
      <w:r w:rsidR="0049763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4</w:t>
      </w:r>
      <w:r w:rsidRPr="002A5CA4"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  <w:t>-</w:t>
      </w:r>
      <w:r w:rsidR="0049763A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1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shows an example procedure for</w:t>
      </w:r>
      <w:r w:rsidRPr="007D1698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 xml:space="preserve"> analytics information provision with NWDAF decomposition</w:t>
      </w:r>
      <w:r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.</w:t>
      </w:r>
    </w:p>
    <w:p w:rsidR="00D31971" w:rsidRPr="00D31971" w:rsidRDefault="00D31971" w:rsidP="00D31971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ab/>
      </w:r>
      <w:r>
        <w:rPr>
          <w:rFonts w:ascii="Times New Roman" w:eastAsiaTheme="minorEastAsia" w:hAnsi="Times New Roman" w:cs="Times New Roman" w:hint="eastAsia"/>
          <w:color w:val="FF0000"/>
          <w:sz w:val="20"/>
          <w:szCs w:val="20"/>
          <w:lang w:val="en-GB"/>
        </w:rPr>
        <w:t xml:space="preserve">It is FFS </w:t>
      </w:r>
      <w:r w:rsidRPr="00D31971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 xml:space="preserve">how </w:t>
      </w:r>
      <w:r>
        <w:rPr>
          <w:rFonts w:ascii="Times New Roman" w:eastAsiaTheme="minorEastAsia" w:hAnsi="Times New Roman" w:cs="Times New Roman" w:hint="eastAsia"/>
          <w:color w:val="FF0000"/>
          <w:sz w:val="20"/>
          <w:szCs w:val="20"/>
          <w:lang w:val="en-GB"/>
        </w:rPr>
        <w:t>the</w:t>
      </w:r>
      <w:r w:rsidRPr="00D31971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 xml:space="preserve"> sub-functions of NWDAF </w:t>
      </w:r>
      <w:proofErr w:type="gramStart"/>
      <w:r w:rsidRPr="00D31971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>communicate</w:t>
      </w:r>
      <w:r>
        <w:rPr>
          <w:rFonts w:ascii="Times New Roman" w:eastAsiaTheme="minorEastAsia" w:hAnsi="Times New Roman" w:cs="Times New Roman" w:hint="eastAsia"/>
          <w:color w:val="FF0000"/>
          <w:sz w:val="20"/>
          <w:szCs w:val="20"/>
          <w:lang w:val="en-GB"/>
        </w:rPr>
        <w:t>s</w:t>
      </w:r>
      <w:proofErr w:type="gramEnd"/>
      <w:r w:rsidRPr="00D31971">
        <w:rPr>
          <w:rFonts w:ascii="Times New Roman" w:eastAsiaTheme="minorEastAsia" w:hAnsi="Times New Roman" w:cs="Times New Roman"/>
          <w:color w:val="FF0000"/>
          <w:sz w:val="20"/>
          <w:szCs w:val="20"/>
          <w:lang w:val="en-GB"/>
        </w:rPr>
        <w:t xml:space="preserve"> with each other</w:t>
      </w:r>
      <w:r>
        <w:rPr>
          <w:rFonts w:ascii="Times New Roman" w:eastAsiaTheme="minorEastAsia" w:hAnsi="Times New Roman" w:cs="Times New Roman" w:hint="eastAsia"/>
          <w:color w:val="FF0000"/>
          <w:sz w:val="20"/>
          <w:szCs w:val="20"/>
          <w:lang w:val="en-GB"/>
        </w:rPr>
        <w:t>, i.e. whether Service-Based interactions are used</w:t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.</w:t>
      </w:r>
    </w:p>
    <w:p w:rsidR="001B251B" w:rsidRDefault="00634F87" w:rsidP="009F2845">
      <w:pPr>
        <w:pStyle w:val="TF"/>
        <w:rPr>
          <w:lang w:val="en-GB" w:eastAsia="zh-CN"/>
        </w:rPr>
      </w:pPr>
      <w:r>
        <w:object w:dxaOrig="10223" w:dyaOrig="8021">
          <v:shape id="_x0000_i1026" type="#_x0000_t75" style="width:372.1pt;height:291.45pt" o:ole="">
            <v:imagedata r:id="rId12" o:title=""/>
          </v:shape>
          <o:OLEObject Type="Embed" ProgID="Visio.Drawing.11" ShapeID="_x0000_i1026" DrawAspect="Content" ObjectID="_1652852454" r:id="rId13"/>
        </w:object>
      </w:r>
    </w:p>
    <w:p w:rsidR="009F2845" w:rsidRPr="009E0DE1" w:rsidRDefault="009F2845" w:rsidP="009F2845">
      <w:pPr>
        <w:pStyle w:val="TF"/>
        <w:rPr>
          <w:lang w:val="en-GB"/>
        </w:rPr>
      </w:pPr>
      <w:r w:rsidRPr="009E0DE1">
        <w:rPr>
          <w:lang w:val="en-GB"/>
        </w:rPr>
        <w:t xml:space="preserve">Figure </w:t>
      </w:r>
      <w:r>
        <w:rPr>
          <w:rFonts w:hint="eastAsia"/>
          <w:lang w:val="en-GB"/>
        </w:rPr>
        <w:t>6</w:t>
      </w:r>
      <w:r w:rsidRPr="009E0DE1">
        <w:rPr>
          <w:lang w:val="en-GB"/>
        </w:rPr>
        <w:t>.</w:t>
      </w:r>
      <w:r>
        <w:rPr>
          <w:rFonts w:hint="eastAsia"/>
          <w:lang w:val="en-GB"/>
        </w:rPr>
        <w:t>x</w:t>
      </w:r>
      <w:r w:rsidRPr="009E0DE1">
        <w:rPr>
          <w:lang w:val="en-GB"/>
        </w:rPr>
        <w:t>.</w:t>
      </w:r>
      <w:r w:rsidR="0049763A">
        <w:rPr>
          <w:rFonts w:hint="eastAsia"/>
          <w:lang w:val="en-GB" w:eastAsia="zh-CN"/>
        </w:rPr>
        <w:t>4</w:t>
      </w:r>
      <w:r w:rsidRPr="009E0DE1">
        <w:rPr>
          <w:lang w:val="en-GB"/>
        </w:rPr>
        <w:t>-</w:t>
      </w:r>
      <w:r w:rsidR="0049763A">
        <w:rPr>
          <w:rFonts w:hint="eastAsia"/>
          <w:lang w:val="en-GB" w:eastAsia="zh-CN"/>
        </w:rPr>
        <w:t>1</w:t>
      </w:r>
      <w:r w:rsidRPr="009E0DE1">
        <w:rPr>
          <w:lang w:val="en-GB"/>
        </w:rPr>
        <w:t xml:space="preserve">: </w:t>
      </w:r>
      <w:r w:rsidRPr="007D1698">
        <w:rPr>
          <w:lang w:val="en-GB"/>
        </w:rPr>
        <w:t xml:space="preserve">Procedure for </w:t>
      </w:r>
      <w:r>
        <w:rPr>
          <w:rFonts w:hint="eastAsia"/>
          <w:lang w:val="en-GB"/>
        </w:rPr>
        <w:t>analytics information provision with NWDAF decomposition</w:t>
      </w:r>
    </w:p>
    <w:p w:rsidR="009F2845" w:rsidRPr="00FB5083" w:rsidRDefault="009F2845" w:rsidP="009F2845">
      <w:pPr>
        <w:pStyle w:val="B1"/>
        <w:rPr>
          <w:rFonts w:eastAsiaTheme="minorEastAsia"/>
          <w:lang w:eastAsia="zh-CN"/>
        </w:rPr>
      </w:pPr>
      <w:r w:rsidRPr="00FB5083"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Pr="00FB5083">
        <w:rPr>
          <w:rFonts w:eastAsiaTheme="minorEastAsia"/>
          <w:lang w:eastAsia="zh-CN"/>
        </w:rPr>
        <w:t xml:space="preserve">Consumer NF sends an </w:t>
      </w:r>
      <w:r w:rsidRPr="00FB5083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nalytics request/subscri</w:t>
      </w:r>
      <w:r>
        <w:rPr>
          <w:rFonts w:eastAsiaTheme="minorEastAsia" w:hint="eastAsia"/>
          <w:lang w:eastAsia="zh-CN"/>
        </w:rPr>
        <w:t>ption</w:t>
      </w:r>
      <w:r w:rsidRPr="00FB5083">
        <w:rPr>
          <w:rFonts w:eastAsiaTheme="minorEastAsia" w:hint="eastAsia"/>
          <w:lang w:eastAsia="zh-CN"/>
        </w:rPr>
        <w:t xml:space="preserve"> </w:t>
      </w:r>
      <w:r w:rsidRPr="00FB5083"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the </w:t>
      </w:r>
      <w:r w:rsidRPr="00FB5083">
        <w:rPr>
          <w:rFonts w:eastAsiaTheme="minorEastAsia"/>
          <w:lang w:eastAsia="zh-CN"/>
        </w:rPr>
        <w:t>NWDAF by invoking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</w:t>
      </w:r>
      <w:proofErr w:type="spellStart"/>
      <w:r w:rsidRPr="00FB5083">
        <w:rPr>
          <w:rFonts w:eastAsiaTheme="minorEastAsia"/>
          <w:lang w:eastAsia="zh-CN"/>
        </w:rPr>
        <w:t>Nnwdaf_AnalyticsInfo_Request</w:t>
      </w:r>
      <w:proofErr w:type="spellEnd"/>
      <w:r w:rsidRPr="00FB5083">
        <w:rPr>
          <w:rFonts w:eastAsiaTheme="minorEastAsia"/>
          <w:lang w:eastAsia="zh-CN"/>
        </w:rPr>
        <w:t xml:space="preserve"> or a</w:t>
      </w:r>
      <w:r>
        <w:rPr>
          <w:rFonts w:eastAsiaTheme="minorEastAsia" w:hint="eastAsia"/>
          <w:lang w:eastAsia="zh-CN"/>
        </w:rPr>
        <w:t>n</w:t>
      </w:r>
      <w:r w:rsidRPr="00FB5083">
        <w:rPr>
          <w:rFonts w:eastAsiaTheme="minorEastAsia"/>
          <w:lang w:eastAsia="zh-CN"/>
        </w:rPr>
        <w:t xml:space="preserve"> </w:t>
      </w:r>
      <w:proofErr w:type="spellStart"/>
      <w:r w:rsidRPr="00FB5083">
        <w:rPr>
          <w:rFonts w:eastAsiaTheme="minorEastAsia"/>
          <w:lang w:eastAsia="zh-CN"/>
        </w:rPr>
        <w:t>Nnwdaf_AnalyticsSubscription_Subscribe</w:t>
      </w:r>
      <w:proofErr w:type="spellEnd"/>
      <w:r w:rsidRPr="00FB5083">
        <w:rPr>
          <w:rFonts w:eastAsiaTheme="minorEastAsia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FB5083">
        <w:rPr>
          <w:rFonts w:eastAsiaTheme="minorEastAsia" w:hint="eastAsia"/>
          <w:lang w:eastAsia="zh-CN"/>
        </w:rPr>
        <w:t>.</w:t>
      </w:r>
    </w:p>
    <w:p w:rsidR="003B4C01" w:rsidRDefault="003B4C01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</w:r>
      <w:r w:rsidR="000755D4">
        <w:rPr>
          <w:rFonts w:eastAsiaTheme="minorEastAsia" w:hint="eastAsia"/>
          <w:lang w:eastAsia="zh-CN"/>
        </w:rPr>
        <w:t xml:space="preserve">Based on the </w:t>
      </w:r>
      <w:r w:rsidR="000755D4" w:rsidRPr="00FB5083">
        <w:rPr>
          <w:rFonts w:eastAsiaTheme="minorEastAsia" w:hint="eastAsia"/>
          <w:lang w:eastAsia="zh-CN"/>
        </w:rPr>
        <w:t>a</w:t>
      </w:r>
      <w:r w:rsidR="000755D4">
        <w:rPr>
          <w:rFonts w:eastAsiaTheme="minorEastAsia"/>
          <w:lang w:eastAsia="zh-CN"/>
        </w:rPr>
        <w:t>nalytics request/subscri</w:t>
      </w:r>
      <w:r w:rsidR="000755D4">
        <w:rPr>
          <w:rFonts w:eastAsiaTheme="minorEastAsia" w:hint="eastAsia"/>
          <w:lang w:eastAsia="zh-CN"/>
        </w:rPr>
        <w:t>ption, t</w:t>
      </w:r>
      <w:r>
        <w:rPr>
          <w:rFonts w:eastAsiaTheme="minorEastAsia" w:hint="eastAsia"/>
          <w:lang w:eastAsia="zh-CN"/>
        </w:rPr>
        <w:t xml:space="preserve">he </w:t>
      </w:r>
      <w:r w:rsidR="00734567">
        <w:rPr>
          <w:rFonts w:eastAsiaTheme="minorEastAsia" w:hint="eastAsia"/>
          <w:lang w:eastAsia="zh-CN"/>
        </w:rPr>
        <w:t xml:space="preserve">AC </w:t>
      </w:r>
      <w:r w:rsidR="000755D4">
        <w:rPr>
          <w:rFonts w:eastAsiaTheme="minorEastAsia" w:hint="eastAsia"/>
          <w:lang w:eastAsia="zh-CN"/>
        </w:rPr>
        <w:t xml:space="preserve">of the NWDAF </w:t>
      </w:r>
      <w:r w:rsidR="00B74C93">
        <w:rPr>
          <w:rFonts w:eastAsiaTheme="minorEastAsia" w:hint="eastAsia"/>
          <w:lang w:eastAsia="zh-CN"/>
        </w:rPr>
        <w:t>sends</w:t>
      </w:r>
      <w:r w:rsidR="00734567">
        <w:rPr>
          <w:rFonts w:eastAsiaTheme="minorEastAsia" w:hint="eastAsia"/>
          <w:lang w:eastAsia="zh-CN"/>
        </w:rPr>
        <w:t xml:space="preserve"> an</w:t>
      </w:r>
      <w:r w:rsidR="00B74C93">
        <w:rPr>
          <w:rFonts w:eastAsiaTheme="minorEastAsia" w:hint="eastAsia"/>
          <w:lang w:eastAsia="zh-CN"/>
        </w:rPr>
        <w:t xml:space="preserve"> </w:t>
      </w:r>
      <w:proofErr w:type="spellStart"/>
      <w:r w:rsidR="00B74C93" w:rsidRPr="00B74C93">
        <w:rPr>
          <w:rFonts w:eastAsiaTheme="minorEastAsia"/>
          <w:lang w:eastAsia="zh-CN"/>
        </w:rPr>
        <w:t>N</w:t>
      </w:r>
      <w:r w:rsidR="009F5FA1">
        <w:rPr>
          <w:rFonts w:eastAsiaTheme="minorEastAsia" w:hint="eastAsia"/>
          <w:lang w:eastAsia="zh-CN"/>
        </w:rPr>
        <w:t>dc</w:t>
      </w:r>
      <w:r w:rsidR="00B74C93" w:rsidRPr="00B74C93">
        <w:rPr>
          <w:rFonts w:eastAsiaTheme="minorEastAsia"/>
          <w:lang w:eastAsia="zh-CN"/>
        </w:rPr>
        <w:t>_DataCollection_</w:t>
      </w:r>
      <w:r w:rsidR="00CF2E5F" w:rsidRPr="00FB5083">
        <w:rPr>
          <w:rFonts w:eastAsiaTheme="minorEastAsia"/>
          <w:lang w:eastAsia="zh-CN"/>
        </w:rPr>
        <w:t>Subscribe</w:t>
      </w:r>
      <w:proofErr w:type="spellEnd"/>
      <w:r w:rsidR="00CF2E5F">
        <w:rPr>
          <w:rFonts w:eastAsiaTheme="minorEastAsia" w:hint="eastAsia"/>
          <w:lang w:eastAsia="zh-CN"/>
        </w:rPr>
        <w:t xml:space="preserve"> </w:t>
      </w:r>
      <w:r w:rsidR="000755D4">
        <w:rPr>
          <w:rFonts w:eastAsiaTheme="minorEastAsia" w:hint="eastAsia"/>
          <w:lang w:eastAsia="zh-CN"/>
        </w:rPr>
        <w:t>to the DC</w:t>
      </w:r>
      <w:r w:rsidR="009F5FA1">
        <w:rPr>
          <w:rFonts w:eastAsiaTheme="minorEastAsia" w:hint="eastAsia"/>
          <w:lang w:eastAsia="zh-CN"/>
        </w:rPr>
        <w:t xml:space="preserve">, with information for data </w:t>
      </w:r>
      <w:r w:rsidR="00F63978">
        <w:rPr>
          <w:rFonts w:eastAsiaTheme="minorEastAsia" w:hint="eastAsia"/>
          <w:lang w:eastAsia="zh-CN"/>
        </w:rPr>
        <w:t>collection</w:t>
      </w:r>
      <w:r w:rsidR="000755D4">
        <w:rPr>
          <w:rFonts w:eastAsiaTheme="minorEastAsia" w:hint="eastAsia"/>
          <w:lang w:eastAsia="zh-CN"/>
        </w:rPr>
        <w:t xml:space="preserve">. </w:t>
      </w:r>
    </w:p>
    <w:p w:rsidR="00400E52" w:rsidRDefault="00400E52" w:rsidP="00400E52">
      <w:pPr>
        <w:pStyle w:val="NO"/>
        <w:rPr>
          <w:rFonts w:eastAsiaTheme="minorEastAsia"/>
          <w:lang w:eastAsia="zh-CN"/>
        </w:rPr>
      </w:pPr>
      <w:r>
        <w:rPr>
          <w:rFonts w:hint="eastAsia"/>
        </w:rPr>
        <w:t>NOTE</w:t>
      </w:r>
      <w:r w:rsidRPr="00140E21">
        <w:t> </w:t>
      </w:r>
      <w:r>
        <w:rPr>
          <w:rFonts w:hint="eastAsia"/>
          <w:lang w:eastAsia="zh-CN"/>
        </w:rPr>
        <w:t>1</w:t>
      </w:r>
      <w:r>
        <w:rPr>
          <w:lang w:eastAsia="ko-KR"/>
        </w:rPr>
        <w:t>:</w:t>
      </w:r>
      <w:r>
        <w:tab/>
      </w:r>
      <w:r>
        <w:rPr>
          <w:rFonts w:eastAsiaTheme="minorEastAsia" w:hint="eastAsia"/>
          <w:lang w:eastAsia="zh-CN"/>
        </w:rPr>
        <w:t>The</w:t>
      </w:r>
      <w:r w:rsidR="00D67799">
        <w:rPr>
          <w:rFonts w:eastAsiaTheme="minorEastAsia" w:hint="eastAsia"/>
          <w:lang w:eastAsia="zh-CN"/>
        </w:rPr>
        <w:t xml:space="preserve"> details of the</w:t>
      </w:r>
      <w:r>
        <w:rPr>
          <w:rFonts w:eastAsiaTheme="minorEastAsia" w:hint="eastAsia"/>
          <w:lang w:eastAsia="zh-CN"/>
        </w:rPr>
        <w:t xml:space="preserve"> information for data collection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#11 "</w:t>
      </w:r>
      <w:r w:rsidR="00744013" w:rsidRPr="00744013">
        <w:t>Increasing efficiency of data collectio</w:t>
      </w:r>
      <w:r w:rsidR="00744013">
        <w:rPr>
          <w:rFonts w:hint="eastAsia"/>
          <w:lang w:eastAsia="zh-CN"/>
        </w:rPr>
        <w:t>n</w:t>
      </w:r>
      <w:r>
        <w:rPr>
          <w:rFonts w:cs="Arial" w:hint="eastAsia"/>
        </w:rPr>
        <w:t>".</w:t>
      </w:r>
    </w:p>
    <w:p w:rsidR="009F2845" w:rsidRPr="00AC3C0F" w:rsidRDefault="009F2845" w:rsidP="009F2845">
      <w:pPr>
        <w:pStyle w:val="B1"/>
        <w:rPr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3~4.</w:t>
      </w:r>
      <w:proofErr w:type="gramEnd"/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The DC</w:t>
      </w:r>
      <w:r w:rsidRPr="00AC3C0F">
        <w:rPr>
          <w:lang w:eastAsia="zh-CN"/>
        </w:rPr>
        <w:t xml:space="preserve"> subscribes </w:t>
      </w:r>
      <w:r w:rsidR="000755D4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 xml:space="preserve">the network data from </w:t>
      </w:r>
      <w:r>
        <w:rPr>
          <w:rFonts w:hint="eastAsia"/>
          <w:lang w:eastAsia="zh-CN"/>
        </w:rPr>
        <w:t xml:space="preserve">the </w:t>
      </w:r>
      <w:r w:rsidRPr="00AC3C0F">
        <w:rPr>
          <w:lang w:eastAsia="zh-CN"/>
        </w:rPr>
        <w:t xml:space="preserve">NF(s) </w:t>
      </w:r>
      <w:r>
        <w:rPr>
          <w:rFonts w:hint="eastAsia"/>
          <w:lang w:eastAsia="zh-CN"/>
        </w:rPr>
        <w:t>or the OAM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B83946">
        <w:rPr>
          <w:lang w:eastAsia="zh-CN"/>
        </w:rPr>
        <w:t>TS</w:t>
      </w:r>
      <w:r>
        <w:rPr>
          <w:lang w:eastAsia="zh-CN"/>
        </w:rPr>
        <w:t> </w:t>
      </w:r>
      <w:r w:rsidRPr="00B83946">
        <w:rPr>
          <w:lang w:eastAsia="zh-CN"/>
        </w:rPr>
        <w:t>23.288</w:t>
      </w:r>
      <w:r>
        <w:rPr>
          <w:lang w:eastAsia="zh-CN"/>
        </w:rPr>
        <w:t> </w:t>
      </w:r>
      <w:r w:rsidRPr="00B83946">
        <w:t>[5]</w:t>
      </w:r>
      <w:r w:rsidRPr="00AC3C0F">
        <w:rPr>
          <w:lang w:eastAsia="zh-CN"/>
        </w:rPr>
        <w:t>.</w:t>
      </w:r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 w:hint="eastAsia"/>
          <w:lang w:eastAsia="zh-CN"/>
        </w:rPr>
        <w:tab/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DC provides the collected data to the</w:t>
      </w:r>
      <w:r w:rsidR="009F5FA1">
        <w:rPr>
          <w:rFonts w:eastAsiaTheme="minorEastAsia" w:hint="eastAsia"/>
          <w:lang w:eastAsia="zh-CN"/>
        </w:rPr>
        <w:t xml:space="preserve"> AC</w:t>
      </w:r>
      <w:r>
        <w:rPr>
          <w:rFonts w:eastAsiaTheme="minorEastAsia" w:hint="eastAsia"/>
          <w:lang w:eastAsia="zh-CN"/>
        </w:rPr>
        <w:t>.</w:t>
      </w:r>
    </w:p>
    <w:p w:rsidR="009F2845" w:rsidRDefault="009F2845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6.</w:t>
      </w:r>
      <w:r>
        <w:rPr>
          <w:rFonts w:eastAsiaTheme="minorEastAsia" w:hint="eastAsia"/>
          <w:lang w:eastAsia="zh-CN"/>
        </w:rPr>
        <w:tab/>
      </w:r>
      <w:r w:rsidR="009F5FA1">
        <w:rPr>
          <w:rFonts w:eastAsiaTheme="minorEastAsia" w:hint="eastAsia"/>
          <w:lang w:eastAsia="zh-CN"/>
        </w:rPr>
        <w:t xml:space="preserve">The AC sends an </w:t>
      </w:r>
      <w:proofErr w:type="spellStart"/>
      <w:r w:rsidR="009F5FA1" w:rsidRPr="009F5FA1">
        <w:rPr>
          <w:rFonts w:eastAsiaTheme="minorEastAsia"/>
          <w:lang w:eastAsia="zh-CN"/>
        </w:rPr>
        <w:t>Nmt_AnalyticsModel_Request</w:t>
      </w:r>
      <w:proofErr w:type="spellEnd"/>
      <w:r w:rsidR="009F5FA1">
        <w:rPr>
          <w:rFonts w:eastAsiaTheme="minorEastAsia" w:hint="eastAsia"/>
          <w:lang w:eastAsia="zh-CN"/>
        </w:rPr>
        <w:t xml:space="preserve"> to the MT, </w:t>
      </w:r>
      <w:r w:rsidR="00231A59">
        <w:rPr>
          <w:rFonts w:eastAsiaTheme="minorEastAsia" w:hint="eastAsia"/>
          <w:lang w:eastAsia="zh-CN"/>
        </w:rPr>
        <w:t xml:space="preserve">which includes the Analytics ID and other information (e.g. analytics filter information) to </w:t>
      </w:r>
      <w:r w:rsidR="009F5FA1">
        <w:rPr>
          <w:rFonts w:eastAsiaTheme="minorEastAsia" w:hint="eastAsia"/>
          <w:lang w:eastAsia="zh-CN"/>
        </w:rPr>
        <w:t xml:space="preserve">request the trained model for the analytics. </w:t>
      </w:r>
    </w:p>
    <w:p w:rsidR="009F5FA1" w:rsidRPr="009F5FA1" w:rsidRDefault="009F5FA1" w:rsidP="009F2845">
      <w:pPr>
        <w:pStyle w:val="NO"/>
        <w:rPr>
          <w:rFonts w:eastAsiaTheme="minorEastAsia"/>
          <w:lang w:eastAsia="zh-CN"/>
        </w:rPr>
      </w:pPr>
      <w:r>
        <w:rPr>
          <w:rFonts w:hint="eastAsia"/>
        </w:rPr>
        <w:t>NOTE</w:t>
      </w:r>
      <w:r w:rsidRPr="00140E21">
        <w:t> </w:t>
      </w:r>
      <w:r w:rsidR="00C16E92">
        <w:rPr>
          <w:rFonts w:hint="eastAsia"/>
          <w:lang w:eastAsia="zh-CN"/>
        </w:rPr>
        <w:t>2</w:t>
      </w:r>
      <w:r>
        <w:rPr>
          <w:lang w:eastAsia="ko-KR"/>
        </w:rPr>
        <w:t>:</w:t>
      </w:r>
      <w:r>
        <w:tab/>
      </w:r>
      <w:r>
        <w:rPr>
          <w:rStyle w:val="NOChar"/>
          <w:rFonts w:hint="eastAsia"/>
          <w:lang w:eastAsia="zh-CN"/>
        </w:rPr>
        <w:t>Step 2 and 6 can be performed in parallel</w:t>
      </w:r>
      <w:r>
        <w:rPr>
          <w:rFonts w:cs="Arial" w:hint="eastAsia"/>
        </w:rPr>
        <w:t>.</w:t>
      </w:r>
    </w:p>
    <w:p w:rsidR="009F2845" w:rsidRDefault="00231A59" w:rsidP="009F2845">
      <w:pPr>
        <w:pStyle w:val="B1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7</w:t>
      </w:r>
      <w:r w:rsidR="00C54F39">
        <w:rPr>
          <w:rFonts w:eastAsiaTheme="minorEastAsia" w:hint="eastAsia"/>
          <w:lang w:eastAsia="zh-CN"/>
        </w:rPr>
        <w:t>~8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ab/>
      </w:r>
      <w:r w:rsidR="00C54F39">
        <w:rPr>
          <w:rFonts w:eastAsiaTheme="minorEastAsia" w:hint="eastAsia"/>
          <w:lang w:eastAsia="zh-CN"/>
        </w:rPr>
        <w:t xml:space="preserve">If </w:t>
      </w:r>
      <w:r w:rsidR="00A8451B">
        <w:rPr>
          <w:rFonts w:eastAsiaTheme="minorEastAsia" w:hint="eastAsia"/>
          <w:lang w:eastAsia="zh-CN"/>
        </w:rPr>
        <w:t>data is needed for training the model, t</w:t>
      </w:r>
      <w:r w:rsidR="00D41FCA">
        <w:rPr>
          <w:rFonts w:eastAsiaTheme="minorEastAsia" w:hint="eastAsia"/>
          <w:lang w:eastAsia="zh-CN"/>
        </w:rPr>
        <w:t xml:space="preserve">he </w:t>
      </w:r>
      <w:r w:rsidR="00C54F39">
        <w:rPr>
          <w:rFonts w:eastAsiaTheme="minorEastAsia" w:hint="eastAsia"/>
          <w:lang w:eastAsia="zh-CN"/>
        </w:rPr>
        <w:t xml:space="preserve">MT sends an </w:t>
      </w:r>
      <w:proofErr w:type="spellStart"/>
      <w:r w:rsidR="00C54F39" w:rsidRPr="00B74C93">
        <w:rPr>
          <w:rFonts w:eastAsiaTheme="minorEastAsia"/>
          <w:lang w:eastAsia="zh-CN"/>
        </w:rPr>
        <w:t>N</w:t>
      </w:r>
      <w:r w:rsidR="00C54F39">
        <w:rPr>
          <w:rFonts w:eastAsiaTheme="minorEastAsia" w:hint="eastAsia"/>
          <w:lang w:eastAsia="zh-CN"/>
        </w:rPr>
        <w:t>dc</w:t>
      </w:r>
      <w:r w:rsidR="00C54F39" w:rsidRPr="00B74C93">
        <w:rPr>
          <w:rFonts w:eastAsiaTheme="minorEastAsia"/>
          <w:lang w:eastAsia="zh-CN"/>
        </w:rPr>
        <w:t>_DataCollection_</w:t>
      </w:r>
      <w:r w:rsidR="00CF2E5F" w:rsidRPr="00FB5083">
        <w:rPr>
          <w:rFonts w:eastAsiaTheme="minorEastAsia"/>
          <w:lang w:eastAsia="zh-CN"/>
        </w:rPr>
        <w:t>Subscribe</w:t>
      </w:r>
      <w:proofErr w:type="spellEnd"/>
      <w:r w:rsidR="00CF2E5F">
        <w:rPr>
          <w:rFonts w:eastAsiaTheme="minorEastAsia" w:hint="eastAsia"/>
          <w:lang w:eastAsia="zh-CN"/>
        </w:rPr>
        <w:t xml:space="preserve"> </w:t>
      </w:r>
      <w:r w:rsidR="00C54F39">
        <w:rPr>
          <w:rFonts w:eastAsiaTheme="minorEastAsia" w:hint="eastAsia"/>
          <w:lang w:eastAsia="zh-CN"/>
        </w:rPr>
        <w:t xml:space="preserve">to the DC to request data for model training. </w:t>
      </w:r>
    </w:p>
    <w:p w:rsidR="00CC56B0" w:rsidRDefault="00C54F39" w:rsidP="00CC56B0">
      <w:pPr>
        <w:pStyle w:val="NO"/>
        <w:rPr>
          <w:rFonts w:eastAsiaTheme="minorEastAsia"/>
          <w:lang w:eastAsia="zh-CN"/>
        </w:rPr>
      </w:pPr>
      <w:r>
        <w:rPr>
          <w:rFonts w:hint="eastAsia"/>
        </w:rPr>
        <w:lastRenderedPageBreak/>
        <w:t>NOTE</w:t>
      </w:r>
      <w:r w:rsidRPr="00140E21">
        <w:t> </w:t>
      </w:r>
      <w:r w:rsidR="00C16E92">
        <w:rPr>
          <w:rFonts w:hint="eastAsia"/>
          <w:lang w:eastAsia="zh-CN"/>
        </w:rPr>
        <w:t>3</w:t>
      </w:r>
      <w:r>
        <w:rPr>
          <w:lang w:eastAsia="ko-KR"/>
        </w:rPr>
        <w:t>:</w:t>
      </w:r>
      <w:r>
        <w:tab/>
      </w:r>
      <w:r>
        <w:rPr>
          <w:rFonts w:eastAsiaTheme="minorEastAsia" w:hint="eastAsia"/>
          <w:lang w:eastAsia="zh-CN"/>
        </w:rPr>
        <w:t>The MT</w:t>
      </w:r>
      <w:r w:rsidR="00306E6D">
        <w:rPr>
          <w:rFonts w:eastAsiaTheme="minorEastAsia" w:hint="eastAsia"/>
          <w:lang w:eastAsia="zh-CN"/>
        </w:rPr>
        <w:t xml:space="preserve"> can be a standalone NF or in a different NWDAF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hint="eastAsia"/>
        </w:rPr>
        <w:t>The details</w:t>
      </w:r>
      <w:r w:rsidR="00306E6D">
        <w:rPr>
          <w:rFonts w:hint="eastAsia"/>
          <w:lang w:eastAsia="zh-CN"/>
        </w:rPr>
        <w:t xml:space="preserve"> of the interaction between the AC and the MT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#19 "</w:t>
      </w:r>
      <w:r w:rsidRPr="00B83946">
        <w:t xml:space="preserve">Trained data model </w:t>
      </w:r>
      <w:r w:rsidRPr="00B83946">
        <w:rPr>
          <w:rFonts w:cs="Arial"/>
        </w:rPr>
        <w:t>sharing between multiple NWDAF instances</w:t>
      </w:r>
      <w:r>
        <w:rPr>
          <w:rFonts w:cs="Arial" w:hint="eastAsia"/>
        </w:rPr>
        <w:t>".</w:t>
      </w:r>
    </w:p>
    <w:p w:rsidR="00CC56B0" w:rsidRDefault="00756F5E" w:rsidP="009F2845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</w:t>
      </w:r>
      <w:r w:rsidR="009F2845">
        <w:rPr>
          <w:rFonts w:eastAsiaTheme="minorEastAsia" w:hint="eastAsia"/>
          <w:lang w:eastAsia="zh-CN"/>
        </w:rPr>
        <w:t>.</w:t>
      </w:r>
      <w:r w:rsidR="009F2845">
        <w:rPr>
          <w:rFonts w:eastAsiaTheme="minorEastAsia" w:hint="eastAsia"/>
          <w:lang w:eastAsia="zh-CN"/>
        </w:rPr>
        <w:tab/>
      </w:r>
      <w:r w:rsidR="00CC56B0">
        <w:rPr>
          <w:rFonts w:eastAsiaTheme="minorEastAsia" w:hint="eastAsia"/>
          <w:lang w:eastAsia="zh-CN"/>
        </w:rPr>
        <w:t xml:space="preserve">The MT sends an </w:t>
      </w:r>
      <w:proofErr w:type="spellStart"/>
      <w:r w:rsidR="00CC56B0" w:rsidRPr="009F5FA1">
        <w:rPr>
          <w:rFonts w:eastAsiaTheme="minorEastAsia"/>
          <w:lang w:eastAsia="zh-CN"/>
        </w:rPr>
        <w:t>Nmt_AnalyticsModel_Request</w:t>
      </w:r>
      <w:proofErr w:type="spellEnd"/>
      <w:r w:rsidR="00CC56B0">
        <w:rPr>
          <w:rFonts w:eastAsiaTheme="minorEastAsia" w:hint="eastAsia"/>
          <w:lang w:eastAsia="zh-CN"/>
        </w:rPr>
        <w:t xml:space="preserve"> response to the AC, including the parameters of the trained model for analytics.</w:t>
      </w:r>
      <w:r w:rsidR="00CC56B0">
        <w:rPr>
          <w:rFonts w:eastAsiaTheme="minorEastAsia"/>
          <w:lang w:eastAsia="zh-CN"/>
        </w:rPr>
        <w:t xml:space="preserve"> </w:t>
      </w:r>
    </w:p>
    <w:p w:rsidR="000F1FBF" w:rsidRPr="009F2845" w:rsidRDefault="00756F5E" w:rsidP="009F2845">
      <w:pPr>
        <w:pStyle w:val="B1"/>
        <w:rPr>
          <w:rFonts w:eastAsia="Malgun Gothic"/>
        </w:rPr>
      </w:pPr>
      <w:r>
        <w:rPr>
          <w:rFonts w:eastAsiaTheme="minorEastAsia" w:hint="eastAsia"/>
          <w:lang w:eastAsia="zh-CN"/>
        </w:rPr>
        <w:t>10</w:t>
      </w:r>
      <w:r w:rsidR="00CC56B0">
        <w:rPr>
          <w:rFonts w:eastAsiaTheme="minorEastAsia" w:hint="eastAsia"/>
          <w:lang w:eastAsia="zh-CN"/>
        </w:rPr>
        <w:t>.</w:t>
      </w:r>
      <w:r w:rsidR="00CC56B0">
        <w:rPr>
          <w:rFonts w:eastAsiaTheme="minorEastAsia" w:hint="eastAsia"/>
          <w:lang w:eastAsia="zh-CN"/>
        </w:rPr>
        <w:tab/>
      </w:r>
      <w:r w:rsidR="009F2845">
        <w:rPr>
          <w:rFonts w:eastAsiaTheme="minorEastAsia"/>
          <w:lang w:eastAsia="zh-CN"/>
        </w:rPr>
        <w:t>With</w:t>
      </w:r>
      <w:r w:rsidR="009F2845">
        <w:rPr>
          <w:rFonts w:eastAsiaTheme="minorEastAsia" w:hint="eastAsia"/>
          <w:lang w:eastAsia="zh-CN"/>
        </w:rPr>
        <w:t xml:space="preserve"> the trained model and the collected data, the </w:t>
      </w:r>
      <w:r w:rsidR="00CC56B0">
        <w:rPr>
          <w:rFonts w:eastAsiaTheme="minorEastAsia" w:hint="eastAsia"/>
          <w:lang w:eastAsia="zh-CN"/>
        </w:rPr>
        <w:t xml:space="preserve">AC </w:t>
      </w:r>
      <w:r w:rsidR="009F2845">
        <w:rPr>
          <w:rFonts w:eastAsiaTheme="minorEastAsia" w:hint="eastAsia"/>
          <w:lang w:eastAsia="zh-CN"/>
        </w:rPr>
        <w:t>produces the analytics information.</w:t>
      </w:r>
      <w:r w:rsidR="001A4292">
        <w:rPr>
          <w:rFonts w:eastAsiaTheme="minorEastAsia" w:hint="eastAsia"/>
          <w:lang w:eastAsia="zh-CN"/>
        </w:rPr>
        <w:t xml:space="preserve"> </w:t>
      </w:r>
      <w:r w:rsidR="009F2845" w:rsidRPr="00AC3C0F">
        <w:rPr>
          <w:lang w:eastAsia="zh-CN"/>
        </w:rPr>
        <w:t xml:space="preserve">The </w:t>
      </w:r>
      <w:r w:rsidR="00CC56B0">
        <w:rPr>
          <w:rFonts w:hint="eastAsia"/>
          <w:lang w:eastAsia="zh-CN"/>
        </w:rPr>
        <w:t xml:space="preserve">AC </w:t>
      </w:r>
      <w:r w:rsidR="009F2845">
        <w:rPr>
          <w:rFonts w:hint="eastAsia"/>
          <w:lang w:eastAsia="zh-CN"/>
        </w:rPr>
        <w:t xml:space="preserve">of the </w:t>
      </w:r>
      <w:r w:rsidR="009F2845" w:rsidRPr="00AC3C0F">
        <w:rPr>
          <w:lang w:eastAsia="zh-CN"/>
        </w:rPr>
        <w:t>NWDAF provides the analytics</w:t>
      </w:r>
      <w:r w:rsidR="009F2845">
        <w:rPr>
          <w:rFonts w:hint="eastAsia"/>
          <w:lang w:eastAsia="zh-CN"/>
        </w:rPr>
        <w:t xml:space="preserve"> information </w:t>
      </w:r>
      <w:r w:rsidR="009F2845" w:rsidRPr="00AC3C0F">
        <w:rPr>
          <w:lang w:eastAsia="zh-CN"/>
        </w:rPr>
        <w:t xml:space="preserve">to the consumer NF </w:t>
      </w:r>
      <w:r w:rsidR="009F2845" w:rsidRPr="00AC3C0F">
        <w:t>by means of</w:t>
      </w:r>
      <w:r w:rsidR="009F2845">
        <w:t xml:space="preserve"> either </w:t>
      </w:r>
      <w:proofErr w:type="spellStart"/>
      <w:r w:rsidR="009F2845">
        <w:t>Nnwdaf_AnalyticsInfo_Request</w:t>
      </w:r>
      <w:proofErr w:type="spellEnd"/>
      <w:r w:rsidR="009F2845">
        <w:t xml:space="preserve"> response or</w:t>
      </w:r>
      <w:r w:rsidR="009F2845" w:rsidRPr="00AC3C0F">
        <w:t xml:space="preserve"> </w:t>
      </w:r>
      <w:proofErr w:type="spellStart"/>
      <w:r w:rsidR="009F2845" w:rsidRPr="00AC3C0F">
        <w:t>Nnwdaf_AnalyticsSubscription</w:t>
      </w:r>
      <w:r w:rsidR="009F2845">
        <w:t>_N</w:t>
      </w:r>
      <w:r w:rsidR="009F2845" w:rsidRPr="00AC3C0F">
        <w:rPr>
          <w:lang w:val="en-CA"/>
        </w:rPr>
        <w:t>otify</w:t>
      </w:r>
      <w:proofErr w:type="spellEnd"/>
      <w:r w:rsidR="009F2845" w:rsidRPr="00FB5083">
        <w:rPr>
          <w:rFonts w:eastAsiaTheme="minorEastAsia" w:hint="eastAsia"/>
          <w:lang w:eastAsia="zh-CN"/>
        </w:rPr>
        <w:t xml:space="preserve">, </w:t>
      </w:r>
      <w:r w:rsidR="009F2845">
        <w:rPr>
          <w:rFonts w:hint="eastAsia"/>
          <w:lang w:eastAsia="zh-CN"/>
        </w:rPr>
        <w:t xml:space="preserve">as specified in </w:t>
      </w:r>
      <w:r w:rsidR="009F2845" w:rsidRPr="00B83946">
        <w:rPr>
          <w:lang w:eastAsia="zh-CN"/>
        </w:rPr>
        <w:t>TS</w:t>
      </w:r>
      <w:r w:rsidR="009F2845">
        <w:rPr>
          <w:lang w:eastAsia="zh-CN"/>
        </w:rPr>
        <w:t> </w:t>
      </w:r>
      <w:r w:rsidR="009F2845" w:rsidRPr="00B83946">
        <w:rPr>
          <w:lang w:eastAsia="zh-CN"/>
        </w:rPr>
        <w:t>23.288</w:t>
      </w:r>
      <w:r w:rsidR="009F2845">
        <w:rPr>
          <w:lang w:eastAsia="zh-CN"/>
        </w:rPr>
        <w:t> </w:t>
      </w:r>
      <w:r w:rsidR="009F2845" w:rsidRPr="00B83946">
        <w:t>[5]</w:t>
      </w:r>
      <w:r w:rsidR="009F2845" w:rsidRPr="00FB5083">
        <w:rPr>
          <w:rFonts w:eastAsiaTheme="minorEastAsia" w:hint="eastAsia"/>
          <w:lang w:eastAsia="zh-CN"/>
        </w:rPr>
        <w:t>.</w:t>
      </w:r>
    </w:p>
    <w:p w:rsidR="000F1FBF" w:rsidRPr="000F1FBF" w:rsidRDefault="000F1FBF" w:rsidP="000F1F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ja-JP"/>
        </w:rPr>
      </w:pPr>
      <w:bookmarkStart w:id="64" w:name="_Toc16839386"/>
      <w:bookmarkStart w:id="65" w:name="_Toc21087545"/>
      <w:bookmarkStart w:id="66" w:name="_Toc31361024"/>
      <w:bookmarkStart w:id="67" w:name="_Toc31448749"/>
      <w:bookmarkStart w:id="68" w:name="_Toc31639225"/>
      <w:bookmarkStart w:id="69" w:name="_Toc31639343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gramStart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>6.X.5</w:t>
      </w:r>
      <w:proofErr w:type="gramEnd"/>
      <w:r w:rsidRPr="000F1FBF">
        <w:rPr>
          <w:rFonts w:ascii="Arial" w:eastAsia="Malgun Gothic" w:hAnsi="Arial" w:cs="Times New Roman"/>
          <w:sz w:val="28"/>
          <w:szCs w:val="20"/>
          <w:lang w:val="en-GB" w:eastAsia="ja-JP"/>
        </w:rPr>
        <w:tab/>
        <w:t>Impacts on services, entities and interfaces</w:t>
      </w:r>
      <w:bookmarkEnd w:id="64"/>
      <w:bookmarkEnd w:id="65"/>
      <w:bookmarkEnd w:id="66"/>
      <w:bookmarkEnd w:id="67"/>
      <w:bookmarkEnd w:id="68"/>
      <w:bookmarkEnd w:id="69"/>
    </w:p>
    <w:p w:rsidR="000F1FBF" w:rsidRPr="000F1FBF" w:rsidRDefault="000F1FBF" w:rsidP="000F1FB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</w:pP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>Editor's note:</w:t>
      </w:r>
      <w:r w:rsidRPr="000F1FBF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ab/>
      </w:r>
      <w:r w:rsidRPr="000F1FBF">
        <w:rPr>
          <w:rFonts w:ascii="Times New Roman" w:eastAsia="Malgun Gothic" w:hAnsi="Times New Roman" w:cs="Times New Roman"/>
          <w:color w:val="FF0000"/>
          <w:sz w:val="20"/>
          <w:szCs w:val="20"/>
          <w:lang w:val="en-GB" w:eastAsia="ja-JP"/>
        </w:rPr>
        <w:t>This clause lists impacts to services and interfaces.</w:t>
      </w: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BD7" w:rsidRDefault="00517BD7">
      <w:r>
        <w:separator/>
      </w:r>
    </w:p>
  </w:endnote>
  <w:endnote w:type="continuationSeparator" w:id="0">
    <w:p w:rsidR="00517BD7" w:rsidRDefault="0051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BD7" w:rsidRDefault="00517BD7">
      <w:r>
        <w:separator/>
      </w:r>
    </w:p>
  </w:footnote>
  <w:footnote w:type="continuationSeparator" w:id="0">
    <w:p w:rsidR="00517BD7" w:rsidRDefault="00517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6F7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DC4255"/>
    <w:multiLevelType w:val="hybridMultilevel"/>
    <w:tmpl w:val="2F6A5578"/>
    <w:lvl w:ilvl="0" w:tplc="8A12798A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8673067"/>
    <w:multiLevelType w:val="hybridMultilevel"/>
    <w:tmpl w:val="55DAE336"/>
    <w:lvl w:ilvl="0" w:tplc="79F04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5F173A9E"/>
    <w:multiLevelType w:val="hybridMultilevel"/>
    <w:tmpl w:val="8CC4A6BC"/>
    <w:lvl w:ilvl="0" w:tplc="72F484C8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621D2C9D"/>
    <w:multiLevelType w:val="hybridMultilevel"/>
    <w:tmpl w:val="F6862356"/>
    <w:lvl w:ilvl="0" w:tplc="B6CC222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10"/>
  </w:num>
  <w:num w:numId="6">
    <w:abstractNumId w:val="0"/>
  </w:num>
  <w:num w:numId="7">
    <w:abstractNumId w:val="1"/>
  </w:num>
  <w:num w:numId="8">
    <w:abstractNumId w:val="15"/>
  </w:num>
  <w:num w:numId="9">
    <w:abstractNumId w:val="8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1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21B0"/>
    <w:rsid w:val="000369C6"/>
    <w:rsid w:val="00037D08"/>
    <w:rsid w:val="00045538"/>
    <w:rsid w:val="00050F44"/>
    <w:rsid w:val="000526F4"/>
    <w:rsid w:val="00052D90"/>
    <w:rsid w:val="000611D1"/>
    <w:rsid w:val="00062B25"/>
    <w:rsid w:val="0006772E"/>
    <w:rsid w:val="00067E0B"/>
    <w:rsid w:val="00072731"/>
    <w:rsid w:val="00072891"/>
    <w:rsid w:val="00074C55"/>
    <w:rsid w:val="000755D4"/>
    <w:rsid w:val="00082457"/>
    <w:rsid w:val="000830F3"/>
    <w:rsid w:val="0008565A"/>
    <w:rsid w:val="000910A0"/>
    <w:rsid w:val="000955C4"/>
    <w:rsid w:val="000969F5"/>
    <w:rsid w:val="000A0C85"/>
    <w:rsid w:val="000A4AF5"/>
    <w:rsid w:val="000A5575"/>
    <w:rsid w:val="000A797B"/>
    <w:rsid w:val="000B1CED"/>
    <w:rsid w:val="000C2766"/>
    <w:rsid w:val="000C297D"/>
    <w:rsid w:val="000D493F"/>
    <w:rsid w:val="000D55B9"/>
    <w:rsid w:val="000D56D4"/>
    <w:rsid w:val="000D70F8"/>
    <w:rsid w:val="000E464E"/>
    <w:rsid w:val="000E4680"/>
    <w:rsid w:val="000E606E"/>
    <w:rsid w:val="000F1FBF"/>
    <w:rsid w:val="000F31B2"/>
    <w:rsid w:val="000F34A1"/>
    <w:rsid w:val="000F5C71"/>
    <w:rsid w:val="00102EE4"/>
    <w:rsid w:val="001034F1"/>
    <w:rsid w:val="0010425B"/>
    <w:rsid w:val="001045EA"/>
    <w:rsid w:val="00105720"/>
    <w:rsid w:val="001074B6"/>
    <w:rsid w:val="0012015C"/>
    <w:rsid w:val="00127059"/>
    <w:rsid w:val="00133A29"/>
    <w:rsid w:val="00135547"/>
    <w:rsid w:val="001369DE"/>
    <w:rsid w:val="00140320"/>
    <w:rsid w:val="00141009"/>
    <w:rsid w:val="001442B6"/>
    <w:rsid w:val="0014664F"/>
    <w:rsid w:val="00150763"/>
    <w:rsid w:val="00153CD5"/>
    <w:rsid w:val="001541D3"/>
    <w:rsid w:val="00156B45"/>
    <w:rsid w:val="001619DD"/>
    <w:rsid w:val="00161A75"/>
    <w:rsid w:val="001623B8"/>
    <w:rsid w:val="00167713"/>
    <w:rsid w:val="0017372D"/>
    <w:rsid w:val="001746F2"/>
    <w:rsid w:val="00180094"/>
    <w:rsid w:val="001836B4"/>
    <w:rsid w:val="001845C8"/>
    <w:rsid w:val="001868DF"/>
    <w:rsid w:val="001A06BE"/>
    <w:rsid w:val="001A15DC"/>
    <w:rsid w:val="001A4292"/>
    <w:rsid w:val="001A6307"/>
    <w:rsid w:val="001B0352"/>
    <w:rsid w:val="001B1D76"/>
    <w:rsid w:val="001B251B"/>
    <w:rsid w:val="001B3779"/>
    <w:rsid w:val="001B5964"/>
    <w:rsid w:val="001B6EFA"/>
    <w:rsid w:val="001C0858"/>
    <w:rsid w:val="001C2E31"/>
    <w:rsid w:val="001C42A1"/>
    <w:rsid w:val="001D3546"/>
    <w:rsid w:val="001D3C12"/>
    <w:rsid w:val="001D5DC3"/>
    <w:rsid w:val="001E02DC"/>
    <w:rsid w:val="001E6BE0"/>
    <w:rsid w:val="001E6F7F"/>
    <w:rsid w:val="001F38F0"/>
    <w:rsid w:val="001F6997"/>
    <w:rsid w:val="001F7287"/>
    <w:rsid w:val="001F770A"/>
    <w:rsid w:val="00201EFD"/>
    <w:rsid w:val="00204D02"/>
    <w:rsid w:val="00211577"/>
    <w:rsid w:val="00214AE3"/>
    <w:rsid w:val="002203DB"/>
    <w:rsid w:val="00221662"/>
    <w:rsid w:val="00223D12"/>
    <w:rsid w:val="00231A59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6305F"/>
    <w:rsid w:val="00267272"/>
    <w:rsid w:val="002733AE"/>
    <w:rsid w:val="0027494C"/>
    <w:rsid w:val="002870CE"/>
    <w:rsid w:val="0028790D"/>
    <w:rsid w:val="00287A6E"/>
    <w:rsid w:val="00293BB0"/>
    <w:rsid w:val="002972BA"/>
    <w:rsid w:val="002A0608"/>
    <w:rsid w:val="002A3608"/>
    <w:rsid w:val="002A3CAF"/>
    <w:rsid w:val="002A5C3F"/>
    <w:rsid w:val="002A5CA4"/>
    <w:rsid w:val="002A7FCD"/>
    <w:rsid w:val="002B3B52"/>
    <w:rsid w:val="002C04EC"/>
    <w:rsid w:val="002D5540"/>
    <w:rsid w:val="002E2778"/>
    <w:rsid w:val="002E4F8B"/>
    <w:rsid w:val="002F75EB"/>
    <w:rsid w:val="002F7A34"/>
    <w:rsid w:val="003011B0"/>
    <w:rsid w:val="00304070"/>
    <w:rsid w:val="00306E6D"/>
    <w:rsid w:val="0030715E"/>
    <w:rsid w:val="003108CD"/>
    <w:rsid w:val="003120DB"/>
    <w:rsid w:val="00313014"/>
    <w:rsid w:val="00313B45"/>
    <w:rsid w:val="00314380"/>
    <w:rsid w:val="00320D2B"/>
    <w:rsid w:val="003219A1"/>
    <w:rsid w:val="00324773"/>
    <w:rsid w:val="003249B9"/>
    <w:rsid w:val="00324E8C"/>
    <w:rsid w:val="00336191"/>
    <w:rsid w:val="0033688C"/>
    <w:rsid w:val="0034259B"/>
    <w:rsid w:val="00342721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53FB"/>
    <w:rsid w:val="00385F7B"/>
    <w:rsid w:val="003860F6"/>
    <w:rsid w:val="003925B8"/>
    <w:rsid w:val="003925DD"/>
    <w:rsid w:val="00393269"/>
    <w:rsid w:val="003A0CB6"/>
    <w:rsid w:val="003A3077"/>
    <w:rsid w:val="003A3442"/>
    <w:rsid w:val="003A34B3"/>
    <w:rsid w:val="003B4C01"/>
    <w:rsid w:val="003C1AB8"/>
    <w:rsid w:val="003C658C"/>
    <w:rsid w:val="003C6906"/>
    <w:rsid w:val="003D1B79"/>
    <w:rsid w:val="003D3B93"/>
    <w:rsid w:val="003D421D"/>
    <w:rsid w:val="003D60D9"/>
    <w:rsid w:val="003D6F65"/>
    <w:rsid w:val="003E0396"/>
    <w:rsid w:val="003E1344"/>
    <w:rsid w:val="003E220C"/>
    <w:rsid w:val="003E71FA"/>
    <w:rsid w:val="003F64EF"/>
    <w:rsid w:val="00400E52"/>
    <w:rsid w:val="00406A9D"/>
    <w:rsid w:val="00407B28"/>
    <w:rsid w:val="00411B37"/>
    <w:rsid w:val="00412980"/>
    <w:rsid w:val="004150EF"/>
    <w:rsid w:val="00416640"/>
    <w:rsid w:val="00421134"/>
    <w:rsid w:val="00423673"/>
    <w:rsid w:val="00427D5E"/>
    <w:rsid w:val="00436DC9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543FC"/>
    <w:rsid w:val="0046317F"/>
    <w:rsid w:val="00466078"/>
    <w:rsid w:val="00467EE1"/>
    <w:rsid w:val="00471564"/>
    <w:rsid w:val="00476049"/>
    <w:rsid w:val="0048613A"/>
    <w:rsid w:val="00486E11"/>
    <w:rsid w:val="0049347B"/>
    <w:rsid w:val="0049763A"/>
    <w:rsid w:val="004A0E52"/>
    <w:rsid w:val="004A1B23"/>
    <w:rsid w:val="004B0259"/>
    <w:rsid w:val="004B2AF0"/>
    <w:rsid w:val="004B2E86"/>
    <w:rsid w:val="004C5B64"/>
    <w:rsid w:val="004D02FF"/>
    <w:rsid w:val="004D1589"/>
    <w:rsid w:val="004D1ED4"/>
    <w:rsid w:val="004D4240"/>
    <w:rsid w:val="004D4E2F"/>
    <w:rsid w:val="004D5249"/>
    <w:rsid w:val="004D6240"/>
    <w:rsid w:val="004F53D9"/>
    <w:rsid w:val="004F7767"/>
    <w:rsid w:val="00503627"/>
    <w:rsid w:val="00512B74"/>
    <w:rsid w:val="00514FB9"/>
    <w:rsid w:val="00515DA9"/>
    <w:rsid w:val="00517BD7"/>
    <w:rsid w:val="005202A6"/>
    <w:rsid w:val="005205F8"/>
    <w:rsid w:val="00520B6A"/>
    <w:rsid w:val="005250CF"/>
    <w:rsid w:val="0053028D"/>
    <w:rsid w:val="00531862"/>
    <w:rsid w:val="0053520B"/>
    <w:rsid w:val="00537138"/>
    <w:rsid w:val="0055473A"/>
    <w:rsid w:val="005550FF"/>
    <w:rsid w:val="00556F05"/>
    <w:rsid w:val="00557FF6"/>
    <w:rsid w:val="00561952"/>
    <w:rsid w:val="00561BF4"/>
    <w:rsid w:val="00563266"/>
    <w:rsid w:val="00567D76"/>
    <w:rsid w:val="005719BD"/>
    <w:rsid w:val="00571F6B"/>
    <w:rsid w:val="00574104"/>
    <w:rsid w:val="00576A77"/>
    <w:rsid w:val="00580717"/>
    <w:rsid w:val="00580878"/>
    <w:rsid w:val="00591F82"/>
    <w:rsid w:val="00595134"/>
    <w:rsid w:val="005951BD"/>
    <w:rsid w:val="00596F45"/>
    <w:rsid w:val="005972E1"/>
    <w:rsid w:val="005A6A09"/>
    <w:rsid w:val="005B4A74"/>
    <w:rsid w:val="005B75FE"/>
    <w:rsid w:val="005C09BB"/>
    <w:rsid w:val="005C6F47"/>
    <w:rsid w:val="005D1492"/>
    <w:rsid w:val="005D2B2B"/>
    <w:rsid w:val="005D48F6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476"/>
    <w:rsid w:val="00621CAF"/>
    <w:rsid w:val="00621CE2"/>
    <w:rsid w:val="00627142"/>
    <w:rsid w:val="00634F87"/>
    <w:rsid w:val="006355FE"/>
    <w:rsid w:val="00641973"/>
    <w:rsid w:val="00642E90"/>
    <w:rsid w:val="0064626A"/>
    <w:rsid w:val="00646905"/>
    <w:rsid w:val="006501B8"/>
    <w:rsid w:val="006520EE"/>
    <w:rsid w:val="00657531"/>
    <w:rsid w:val="00657E6F"/>
    <w:rsid w:val="0066515A"/>
    <w:rsid w:val="00672D95"/>
    <w:rsid w:val="00674FB7"/>
    <w:rsid w:val="006823D4"/>
    <w:rsid w:val="00695763"/>
    <w:rsid w:val="00695A66"/>
    <w:rsid w:val="0069703E"/>
    <w:rsid w:val="006A25AA"/>
    <w:rsid w:val="006A35D3"/>
    <w:rsid w:val="006A7257"/>
    <w:rsid w:val="006B0ADF"/>
    <w:rsid w:val="006B0CF1"/>
    <w:rsid w:val="006B127D"/>
    <w:rsid w:val="006B3048"/>
    <w:rsid w:val="006B3A9C"/>
    <w:rsid w:val="006B5058"/>
    <w:rsid w:val="006B5060"/>
    <w:rsid w:val="006C4434"/>
    <w:rsid w:val="006C6BFC"/>
    <w:rsid w:val="006D033A"/>
    <w:rsid w:val="006D0CDA"/>
    <w:rsid w:val="006D3705"/>
    <w:rsid w:val="006D5AA6"/>
    <w:rsid w:val="006E086F"/>
    <w:rsid w:val="006E33AF"/>
    <w:rsid w:val="006E6D28"/>
    <w:rsid w:val="006E7B92"/>
    <w:rsid w:val="006F09D7"/>
    <w:rsid w:val="006F1655"/>
    <w:rsid w:val="006F1EE8"/>
    <w:rsid w:val="00707670"/>
    <w:rsid w:val="00713451"/>
    <w:rsid w:val="00715335"/>
    <w:rsid w:val="0071755A"/>
    <w:rsid w:val="0071797A"/>
    <w:rsid w:val="00721564"/>
    <w:rsid w:val="00723F6F"/>
    <w:rsid w:val="007247DE"/>
    <w:rsid w:val="00724A80"/>
    <w:rsid w:val="00727AEE"/>
    <w:rsid w:val="00734567"/>
    <w:rsid w:val="007369E9"/>
    <w:rsid w:val="00740EC5"/>
    <w:rsid w:val="007417AF"/>
    <w:rsid w:val="00743564"/>
    <w:rsid w:val="00744013"/>
    <w:rsid w:val="007448FC"/>
    <w:rsid w:val="00745336"/>
    <w:rsid w:val="00746F4E"/>
    <w:rsid w:val="007525C7"/>
    <w:rsid w:val="00756307"/>
    <w:rsid w:val="00756F5E"/>
    <w:rsid w:val="00757A2E"/>
    <w:rsid w:val="007647A7"/>
    <w:rsid w:val="00766A0F"/>
    <w:rsid w:val="00766B38"/>
    <w:rsid w:val="00766DC2"/>
    <w:rsid w:val="00767318"/>
    <w:rsid w:val="0078198F"/>
    <w:rsid w:val="00783C51"/>
    <w:rsid w:val="00787818"/>
    <w:rsid w:val="00787C47"/>
    <w:rsid w:val="00795130"/>
    <w:rsid w:val="007A0880"/>
    <w:rsid w:val="007A1037"/>
    <w:rsid w:val="007A13C5"/>
    <w:rsid w:val="007A73DA"/>
    <w:rsid w:val="007B15E5"/>
    <w:rsid w:val="007B344D"/>
    <w:rsid w:val="007B35C8"/>
    <w:rsid w:val="007B3D61"/>
    <w:rsid w:val="007B5282"/>
    <w:rsid w:val="007B724E"/>
    <w:rsid w:val="007C0E25"/>
    <w:rsid w:val="007C12A6"/>
    <w:rsid w:val="007C472D"/>
    <w:rsid w:val="007D1698"/>
    <w:rsid w:val="007D2476"/>
    <w:rsid w:val="007E4DDE"/>
    <w:rsid w:val="007F4DF0"/>
    <w:rsid w:val="007F59CB"/>
    <w:rsid w:val="00800F32"/>
    <w:rsid w:val="00802F7B"/>
    <w:rsid w:val="0080370B"/>
    <w:rsid w:val="00803D8C"/>
    <w:rsid w:val="008123CB"/>
    <w:rsid w:val="00812AF5"/>
    <w:rsid w:val="00812B7C"/>
    <w:rsid w:val="00816AFA"/>
    <w:rsid w:val="00817527"/>
    <w:rsid w:val="00817DFB"/>
    <w:rsid w:val="00820839"/>
    <w:rsid w:val="0082104C"/>
    <w:rsid w:val="00822E69"/>
    <w:rsid w:val="008251D6"/>
    <w:rsid w:val="00827D27"/>
    <w:rsid w:val="00834A92"/>
    <w:rsid w:val="00841629"/>
    <w:rsid w:val="00842141"/>
    <w:rsid w:val="0084520B"/>
    <w:rsid w:val="0085289C"/>
    <w:rsid w:val="0087366F"/>
    <w:rsid w:val="00876CD7"/>
    <w:rsid w:val="00885692"/>
    <w:rsid w:val="00892538"/>
    <w:rsid w:val="00892CFB"/>
    <w:rsid w:val="0089568F"/>
    <w:rsid w:val="00896CDB"/>
    <w:rsid w:val="008A5316"/>
    <w:rsid w:val="008A7046"/>
    <w:rsid w:val="008B42AC"/>
    <w:rsid w:val="008C2C8E"/>
    <w:rsid w:val="008C351A"/>
    <w:rsid w:val="008C4212"/>
    <w:rsid w:val="008C434F"/>
    <w:rsid w:val="008C5C43"/>
    <w:rsid w:val="008D020B"/>
    <w:rsid w:val="008D1A3E"/>
    <w:rsid w:val="008D3FBA"/>
    <w:rsid w:val="008D5920"/>
    <w:rsid w:val="008D5E69"/>
    <w:rsid w:val="008E339C"/>
    <w:rsid w:val="008E5601"/>
    <w:rsid w:val="008E6F01"/>
    <w:rsid w:val="008E781E"/>
    <w:rsid w:val="008F1948"/>
    <w:rsid w:val="008F3F5E"/>
    <w:rsid w:val="008F44E8"/>
    <w:rsid w:val="008F52E4"/>
    <w:rsid w:val="008F6122"/>
    <w:rsid w:val="00902899"/>
    <w:rsid w:val="00903E81"/>
    <w:rsid w:val="0090432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16B3"/>
    <w:rsid w:val="00962716"/>
    <w:rsid w:val="00970171"/>
    <w:rsid w:val="00970837"/>
    <w:rsid w:val="0097668D"/>
    <w:rsid w:val="00983056"/>
    <w:rsid w:val="009833E4"/>
    <w:rsid w:val="00983602"/>
    <w:rsid w:val="00990B7D"/>
    <w:rsid w:val="0099304A"/>
    <w:rsid w:val="00993F15"/>
    <w:rsid w:val="009A2FB0"/>
    <w:rsid w:val="009A6A22"/>
    <w:rsid w:val="009A7D99"/>
    <w:rsid w:val="009B0BBD"/>
    <w:rsid w:val="009B1A37"/>
    <w:rsid w:val="009B63C3"/>
    <w:rsid w:val="009B7A56"/>
    <w:rsid w:val="009B7B74"/>
    <w:rsid w:val="009C187E"/>
    <w:rsid w:val="009C1DBE"/>
    <w:rsid w:val="009C3A5B"/>
    <w:rsid w:val="009C3C8D"/>
    <w:rsid w:val="009C722D"/>
    <w:rsid w:val="009D05A4"/>
    <w:rsid w:val="009D2EB3"/>
    <w:rsid w:val="009D4875"/>
    <w:rsid w:val="009D627E"/>
    <w:rsid w:val="009D6F04"/>
    <w:rsid w:val="009E2442"/>
    <w:rsid w:val="009E2BAB"/>
    <w:rsid w:val="009E69F0"/>
    <w:rsid w:val="009F184B"/>
    <w:rsid w:val="009F2845"/>
    <w:rsid w:val="009F41A7"/>
    <w:rsid w:val="009F5FA1"/>
    <w:rsid w:val="009F6B29"/>
    <w:rsid w:val="00A01685"/>
    <w:rsid w:val="00A02E19"/>
    <w:rsid w:val="00A033E9"/>
    <w:rsid w:val="00A04C8C"/>
    <w:rsid w:val="00A061CA"/>
    <w:rsid w:val="00A07177"/>
    <w:rsid w:val="00A11443"/>
    <w:rsid w:val="00A137E6"/>
    <w:rsid w:val="00A13B77"/>
    <w:rsid w:val="00A17E23"/>
    <w:rsid w:val="00A20705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1C4"/>
    <w:rsid w:val="00A65514"/>
    <w:rsid w:val="00A6599E"/>
    <w:rsid w:val="00A713C3"/>
    <w:rsid w:val="00A75E25"/>
    <w:rsid w:val="00A838DF"/>
    <w:rsid w:val="00A8451B"/>
    <w:rsid w:val="00A85A3C"/>
    <w:rsid w:val="00A90858"/>
    <w:rsid w:val="00A91E5C"/>
    <w:rsid w:val="00A924E5"/>
    <w:rsid w:val="00A93839"/>
    <w:rsid w:val="00A955A5"/>
    <w:rsid w:val="00A959C6"/>
    <w:rsid w:val="00A970DE"/>
    <w:rsid w:val="00AA062C"/>
    <w:rsid w:val="00AA153C"/>
    <w:rsid w:val="00AA161B"/>
    <w:rsid w:val="00AB08E6"/>
    <w:rsid w:val="00AB13C2"/>
    <w:rsid w:val="00AB5DDD"/>
    <w:rsid w:val="00AC1301"/>
    <w:rsid w:val="00AC42DC"/>
    <w:rsid w:val="00AC5E23"/>
    <w:rsid w:val="00AC695C"/>
    <w:rsid w:val="00AC7AE8"/>
    <w:rsid w:val="00AD0A98"/>
    <w:rsid w:val="00AE6C13"/>
    <w:rsid w:val="00AE7B68"/>
    <w:rsid w:val="00AF1D20"/>
    <w:rsid w:val="00AF5209"/>
    <w:rsid w:val="00AF5EFA"/>
    <w:rsid w:val="00AF60ED"/>
    <w:rsid w:val="00B000B9"/>
    <w:rsid w:val="00B00CD8"/>
    <w:rsid w:val="00B0170B"/>
    <w:rsid w:val="00B252CC"/>
    <w:rsid w:val="00B25E38"/>
    <w:rsid w:val="00B37BDF"/>
    <w:rsid w:val="00B40220"/>
    <w:rsid w:val="00B42BBD"/>
    <w:rsid w:val="00B45590"/>
    <w:rsid w:val="00B479F2"/>
    <w:rsid w:val="00B47C15"/>
    <w:rsid w:val="00B51736"/>
    <w:rsid w:val="00B54E7A"/>
    <w:rsid w:val="00B54EF3"/>
    <w:rsid w:val="00B562BC"/>
    <w:rsid w:val="00B66BED"/>
    <w:rsid w:val="00B74564"/>
    <w:rsid w:val="00B74C93"/>
    <w:rsid w:val="00B77927"/>
    <w:rsid w:val="00B82B5A"/>
    <w:rsid w:val="00BA35A3"/>
    <w:rsid w:val="00BA415B"/>
    <w:rsid w:val="00BA4664"/>
    <w:rsid w:val="00BA4DD6"/>
    <w:rsid w:val="00BA7D56"/>
    <w:rsid w:val="00BB280B"/>
    <w:rsid w:val="00BB5893"/>
    <w:rsid w:val="00BB6014"/>
    <w:rsid w:val="00BB7C90"/>
    <w:rsid w:val="00BC2BF4"/>
    <w:rsid w:val="00BC35F2"/>
    <w:rsid w:val="00BC6B86"/>
    <w:rsid w:val="00BC7BC4"/>
    <w:rsid w:val="00BD2F34"/>
    <w:rsid w:val="00BD44AB"/>
    <w:rsid w:val="00BD4C93"/>
    <w:rsid w:val="00BD4EE1"/>
    <w:rsid w:val="00BD5524"/>
    <w:rsid w:val="00BD624B"/>
    <w:rsid w:val="00BE2985"/>
    <w:rsid w:val="00BE2B2E"/>
    <w:rsid w:val="00BE3988"/>
    <w:rsid w:val="00BE5D44"/>
    <w:rsid w:val="00BF1C83"/>
    <w:rsid w:val="00BF1DDB"/>
    <w:rsid w:val="00BF51B4"/>
    <w:rsid w:val="00BF588D"/>
    <w:rsid w:val="00BF6A9B"/>
    <w:rsid w:val="00C00CB3"/>
    <w:rsid w:val="00C01500"/>
    <w:rsid w:val="00C02DE3"/>
    <w:rsid w:val="00C05011"/>
    <w:rsid w:val="00C11481"/>
    <w:rsid w:val="00C11F94"/>
    <w:rsid w:val="00C12F5D"/>
    <w:rsid w:val="00C16E92"/>
    <w:rsid w:val="00C171C2"/>
    <w:rsid w:val="00C17643"/>
    <w:rsid w:val="00C238D5"/>
    <w:rsid w:val="00C23D4A"/>
    <w:rsid w:val="00C31818"/>
    <w:rsid w:val="00C31E44"/>
    <w:rsid w:val="00C4424E"/>
    <w:rsid w:val="00C54E13"/>
    <w:rsid w:val="00C54F39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ABC"/>
    <w:rsid w:val="00C97412"/>
    <w:rsid w:val="00C97429"/>
    <w:rsid w:val="00CA07CB"/>
    <w:rsid w:val="00CA3D13"/>
    <w:rsid w:val="00CA5F35"/>
    <w:rsid w:val="00CB206E"/>
    <w:rsid w:val="00CC121C"/>
    <w:rsid w:val="00CC45B2"/>
    <w:rsid w:val="00CC561F"/>
    <w:rsid w:val="00CC56B0"/>
    <w:rsid w:val="00CC7450"/>
    <w:rsid w:val="00CD003D"/>
    <w:rsid w:val="00CD06D9"/>
    <w:rsid w:val="00CD103D"/>
    <w:rsid w:val="00CD2933"/>
    <w:rsid w:val="00CD523C"/>
    <w:rsid w:val="00CE1D10"/>
    <w:rsid w:val="00CE2B3F"/>
    <w:rsid w:val="00CE4781"/>
    <w:rsid w:val="00CE6789"/>
    <w:rsid w:val="00CE6DE0"/>
    <w:rsid w:val="00CE7B8E"/>
    <w:rsid w:val="00CF13E2"/>
    <w:rsid w:val="00CF2E5F"/>
    <w:rsid w:val="00CF38D7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1971"/>
    <w:rsid w:val="00D336ED"/>
    <w:rsid w:val="00D3698D"/>
    <w:rsid w:val="00D3749A"/>
    <w:rsid w:val="00D41FCA"/>
    <w:rsid w:val="00D42F58"/>
    <w:rsid w:val="00D441ED"/>
    <w:rsid w:val="00D44D83"/>
    <w:rsid w:val="00D45E64"/>
    <w:rsid w:val="00D53381"/>
    <w:rsid w:val="00D54D89"/>
    <w:rsid w:val="00D56D06"/>
    <w:rsid w:val="00D62FAF"/>
    <w:rsid w:val="00D63569"/>
    <w:rsid w:val="00D64263"/>
    <w:rsid w:val="00D6673D"/>
    <w:rsid w:val="00D67799"/>
    <w:rsid w:val="00D7058F"/>
    <w:rsid w:val="00D740CC"/>
    <w:rsid w:val="00D81241"/>
    <w:rsid w:val="00D82C4F"/>
    <w:rsid w:val="00D97EA9"/>
    <w:rsid w:val="00DA221A"/>
    <w:rsid w:val="00DA6580"/>
    <w:rsid w:val="00DA7348"/>
    <w:rsid w:val="00DB2736"/>
    <w:rsid w:val="00DB5476"/>
    <w:rsid w:val="00DB63F4"/>
    <w:rsid w:val="00DC10C9"/>
    <w:rsid w:val="00DC1571"/>
    <w:rsid w:val="00DD4BFC"/>
    <w:rsid w:val="00DE0440"/>
    <w:rsid w:val="00DE4044"/>
    <w:rsid w:val="00DE4311"/>
    <w:rsid w:val="00DF1D7A"/>
    <w:rsid w:val="00DF7980"/>
    <w:rsid w:val="00E035C0"/>
    <w:rsid w:val="00E04C3D"/>
    <w:rsid w:val="00E05D4F"/>
    <w:rsid w:val="00E07CC0"/>
    <w:rsid w:val="00E12FD3"/>
    <w:rsid w:val="00E162A9"/>
    <w:rsid w:val="00E178D9"/>
    <w:rsid w:val="00E2295A"/>
    <w:rsid w:val="00E25EC8"/>
    <w:rsid w:val="00E26598"/>
    <w:rsid w:val="00E3071C"/>
    <w:rsid w:val="00E3127D"/>
    <w:rsid w:val="00E33870"/>
    <w:rsid w:val="00E35FDF"/>
    <w:rsid w:val="00E409F2"/>
    <w:rsid w:val="00E42F5D"/>
    <w:rsid w:val="00E434CB"/>
    <w:rsid w:val="00E44F4F"/>
    <w:rsid w:val="00E46BC3"/>
    <w:rsid w:val="00E47C90"/>
    <w:rsid w:val="00E51C07"/>
    <w:rsid w:val="00E52F8A"/>
    <w:rsid w:val="00E54C52"/>
    <w:rsid w:val="00E6279E"/>
    <w:rsid w:val="00E63501"/>
    <w:rsid w:val="00E652F1"/>
    <w:rsid w:val="00E654AD"/>
    <w:rsid w:val="00E66524"/>
    <w:rsid w:val="00E70DC7"/>
    <w:rsid w:val="00E71B8C"/>
    <w:rsid w:val="00E7217B"/>
    <w:rsid w:val="00E80263"/>
    <w:rsid w:val="00E85192"/>
    <w:rsid w:val="00E90388"/>
    <w:rsid w:val="00E91A66"/>
    <w:rsid w:val="00E92C9B"/>
    <w:rsid w:val="00E9380A"/>
    <w:rsid w:val="00E96027"/>
    <w:rsid w:val="00EA0166"/>
    <w:rsid w:val="00EA4689"/>
    <w:rsid w:val="00EA4C68"/>
    <w:rsid w:val="00EB0221"/>
    <w:rsid w:val="00EB0FF4"/>
    <w:rsid w:val="00EB39C6"/>
    <w:rsid w:val="00EC283C"/>
    <w:rsid w:val="00EC47D5"/>
    <w:rsid w:val="00EE2DEB"/>
    <w:rsid w:val="00EE737F"/>
    <w:rsid w:val="00EF387F"/>
    <w:rsid w:val="00EF3B47"/>
    <w:rsid w:val="00EF69EA"/>
    <w:rsid w:val="00EF6A3A"/>
    <w:rsid w:val="00F02F7C"/>
    <w:rsid w:val="00F03486"/>
    <w:rsid w:val="00F0472E"/>
    <w:rsid w:val="00F05D0A"/>
    <w:rsid w:val="00F06600"/>
    <w:rsid w:val="00F15045"/>
    <w:rsid w:val="00F177F4"/>
    <w:rsid w:val="00F20820"/>
    <w:rsid w:val="00F2107C"/>
    <w:rsid w:val="00F213F4"/>
    <w:rsid w:val="00F23A9C"/>
    <w:rsid w:val="00F24A45"/>
    <w:rsid w:val="00F24FD3"/>
    <w:rsid w:val="00F25EAD"/>
    <w:rsid w:val="00F336DC"/>
    <w:rsid w:val="00F351CF"/>
    <w:rsid w:val="00F353C4"/>
    <w:rsid w:val="00F35B88"/>
    <w:rsid w:val="00F370D7"/>
    <w:rsid w:val="00F37D4E"/>
    <w:rsid w:val="00F40D74"/>
    <w:rsid w:val="00F42AB0"/>
    <w:rsid w:val="00F53F54"/>
    <w:rsid w:val="00F63978"/>
    <w:rsid w:val="00F67B77"/>
    <w:rsid w:val="00F7606B"/>
    <w:rsid w:val="00F768DB"/>
    <w:rsid w:val="00F816D2"/>
    <w:rsid w:val="00F85344"/>
    <w:rsid w:val="00F90768"/>
    <w:rsid w:val="00FA09B9"/>
    <w:rsid w:val="00FA1C24"/>
    <w:rsid w:val="00FA3FA4"/>
    <w:rsid w:val="00FA7986"/>
    <w:rsid w:val="00FB23EC"/>
    <w:rsid w:val="00FB5083"/>
    <w:rsid w:val="00FC0684"/>
    <w:rsid w:val="00FC219D"/>
    <w:rsid w:val="00FC3EBC"/>
    <w:rsid w:val="00FC6800"/>
    <w:rsid w:val="00FD0B70"/>
    <w:rsid w:val="00FD19AD"/>
    <w:rsid w:val="00FD2614"/>
    <w:rsid w:val="00FD2A8F"/>
    <w:rsid w:val="00FD6DD5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  <w:style w:type="paragraph" w:styleId="ab">
    <w:name w:val="Revision"/>
    <w:hidden/>
    <w:uiPriority w:val="99"/>
    <w:semiHidden/>
    <w:rsid w:val="00812AF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7723A8-B7FD-4FDD-B4B5-0FDFFCB1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1016</Words>
  <Characters>5794</Characters>
  <Application>Microsoft Office Word</Application>
  <DocSecurity>0</DocSecurity>
  <Lines>48</Lines>
  <Paragraphs>13</Paragraphs>
  <ScaleCrop>false</ScaleCrop>
  <Company>Microsoft</Company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CATT_dxy8</cp:lastModifiedBy>
  <cp:revision>5</cp:revision>
  <dcterms:created xsi:type="dcterms:W3CDTF">2020-06-05T00:47:00Z</dcterms:created>
  <dcterms:modified xsi:type="dcterms:W3CDTF">2020-06-05T00:50:00Z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